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12" w:space="0" w:color="00000A"/>
        </w:pBdr>
        <w:ind w:left="-426" w:hanging="0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1186815</wp:posOffset>
                </wp:positionH>
                <wp:positionV relativeFrom="paragraph">
                  <wp:posOffset>13970</wp:posOffset>
                </wp:positionV>
                <wp:extent cx="2934335" cy="353060"/>
                <wp:effectExtent l="0" t="0" r="0" b="0"/>
                <wp:wrapSquare wrapText="bothSides"/>
                <wp:docPr id="1" name="Рисунок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2933640" cy="35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rect id="shape_0" ID="Рисунок 1" stroked="f" style="position:absolute;margin-left:93.45pt;margin-top:1.1pt;width:230.95pt;height:27.7pt">
                <v:imagedata r:id="rId2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pBdr>
          <w:bottom w:val="single" w:sz="12" w:space="0" w:color="00000A"/>
        </w:pBdr>
        <w:ind w:left="-426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Общество с ограниченной ответственностью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  <w:b/>
          <w:bCs/>
          <w:color w:val="000000"/>
          <w:lang w:eastAsia="ru-RU"/>
        </w:rPr>
        <w:t>Фортуна Лингва</w:t>
      </w:r>
      <w:r>
        <w:rPr>
          <w:rFonts w:ascii="Times New Roman" w:hAnsi="Times New Roman"/>
        </w:rPr>
        <w:t>»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4"/>
          <w:szCs w:val="24"/>
        </w:rPr>
        <w:t>ПР</w:t>
      </w:r>
      <w:r>
        <w:rPr>
          <w:rFonts w:ascii="Times New Roman" w:hAnsi="Times New Roman"/>
          <w:b/>
          <w:sz w:val="24"/>
          <w:szCs w:val="24"/>
        </w:rPr>
        <w:t>АЙС-ЛИСТ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t>Одна учетная страница равна 1800 знаков с пробелами. Заказ менее 1800 знаков считается как 1 страница текста. Минимальный заказ составляет 1 страницу.</w:t>
      </w:r>
    </w:p>
    <w:tbl>
      <w:tblPr>
        <w:tblW w:w="818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44"/>
        <w:gridCol w:w="4383"/>
        <w:gridCol w:w="3261"/>
      </w:tblGrid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1416" w:hanging="1416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ЦЕНА 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 белорусских рублях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Азербайджанский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Амхарский 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Арабский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Армянский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Белорусский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Болгарский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Венгерский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Вьетнамский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Греческий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Грузинский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Иврит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Испанский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Итальянский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Итальянский</w:t>
              <w:tab/>
              <w:t xml:space="preserve"> для Посольства Италии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Казахский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Китайский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Корейский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Латышский  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Литовский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Молдавский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Нидерландский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Норвежский 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Персидский (фарси)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Португальский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Румынский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Сербский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Словацкий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3044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  <w:tab/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3044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Тайский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Турецкий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Туркменский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Узбекский 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Украинский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4167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Хорватский</w:t>
              <w:tab/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Чеченский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Чешский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Шведский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Эстонский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>
        <w:trPr/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Японский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ДОПОЛНИТЕЛЬНЫЕ УСЛУГИ</w:t>
      </w:r>
    </w:p>
    <w:tbl>
      <w:tblPr>
        <w:tblW w:w="638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3794"/>
        <w:gridCol w:w="2585"/>
      </w:tblGrid>
      <w:tr>
        <w:trPr/>
        <w:tc>
          <w:tcPr>
            <w:tcW w:w="3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услуга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стоимость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Нотариальная копия до 3 стр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15.00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Нотариальная копия до 10 стр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18.00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Нотариальная копия свыше 10 стр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22.00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Выписка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  <w:r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  <w:lang w:val="en-US"/>
              </w:rPr>
              <w:t>.00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Заверение перевода у нотариуса до 10 стр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20.00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Заверение перевода у нотариуса свыше 10 стр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>
              <w:rPr>
                <w:rFonts w:ascii="Times New Roman" w:hAnsi="Times New Roman"/>
                <w:b/>
              </w:rPr>
              <w:t>4.00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Апостиль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20.00</w:t>
            </w:r>
          </w:p>
        </w:tc>
      </w:tr>
      <w:tr>
        <w:trPr/>
        <w:tc>
          <w:tcPr>
            <w:tcW w:w="3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Легализация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20.00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200"/>
        <w:rPr/>
      </w:pPr>
      <w:r>
        <w:rPr/>
      </w:r>
    </w:p>
    <w:sectPr>
      <w:type w:val="nextPage"/>
      <w:pgSz w:w="11906" w:h="16838"/>
      <w:pgMar w:left="1701" w:right="850" w:header="0" w:top="719" w:footer="0" w:bottom="993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55a01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link w:val="a4"/>
    <w:uiPriority w:val="99"/>
    <w:qFormat/>
    <w:locked/>
    <w:rsid w:val="00e33dfb"/>
    <w:rPr>
      <w:rFonts w:ascii="Calibri" w:hAnsi="Calibri"/>
    </w:rPr>
  </w:style>
  <w:style w:type="character" w:styleId="Style15" w:customStyle="1">
    <w:name w:val="Нижний колонтитул Знак"/>
    <w:link w:val="a6"/>
    <w:uiPriority w:val="99"/>
    <w:qFormat/>
    <w:locked/>
    <w:rsid w:val="00e33dfb"/>
    <w:rPr>
      <w:rFonts w:ascii="Calibri" w:hAnsi="Calibri"/>
    </w:rPr>
  </w:style>
  <w:style w:type="character" w:styleId="Style16" w:customStyle="1">
    <w:name w:val="Текст выноски Знак"/>
    <w:link w:val="a8"/>
    <w:uiPriority w:val="99"/>
    <w:semiHidden/>
    <w:qFormat/>
    <w:rsid w:val="009a115d"/>
    <w:rPr>
      <w:rFonts w:ascii="Times New Roman" w:hAnsi="Times New Roman"/>
      <w:sz w:val="0"/>
      <w:szCs w:val="0"/>
      <w:lang w:eastAsia="en-US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Ari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колонтитул"/>
    <w:basedOn w:val="Normal"/>
    <w:link w:val="a5"/>
    <w:uiPriority w:val="99"/>
    <w:rsid w:val="00e33dfb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eastAsia="Times New Roman"/>
      <w:sz w:val="20"/>
      <w:szCs w:val="20"/>
      <w:lang w:eastAsia="ru-RU"/>
    </w:rPr>
  </w:style>
  <w:style w:type="paragraph" w:styleId="Style23">
    <w:name w:val="Нижний колонтитул"/>
    <w:basedOn w:val="Normal"/>
    <w:link w:val="a7"/>
    <w:uiPriority w:val="99"/>
    <w:rsid w:val="00e33dfb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eastAsia="Times New Roman"/>
      <w:sz w:val="20"/>
      <w:szCs w:val="20"/>
      <w:lang w:eastAsia="ru-RU"/>
    </w:rPr>
  </w:style>
  <w:style w:type="paragraph" w:styleId="BalloonText">
    <w:name w:val="Balloon Text"/>
    <w:basedOn w:val="Normal"/>
    <w:link w:val="a9"/>
    <w:uiPriority w:val="99"/>
    <w:semiHidden/>
    <w:qFormat/>
    <w:rsid w:val="001e3743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c9224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LibreOffice/5.1.0.3$Windows_x86 LibreOffice_project/5e3e00a007d9b3b6efb6797a8b8e57b51ab1f737</Application>
  <Pages>2</Pages>
  <Words>218</Words>
  <Characters>1083</Characters>
  <CharactersWithSpaces>1152</CharactersWithSpaces>
  <Paragraphs>160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2016-04-10T19:51:00Z</dcterms:created>
  <dc:creator>001</dc:creator>
  <dc:description/>
  <dc:language>ru-RU</dc:language>
  <cp:lastModifiedBy/>
  <cp:lastPrinted>2018-09-24T14:34:59Z</cp:lastPrinted>
  <dcterms:modified xsi:type="dcterms:W3CDTF">2018-09-24T14:37:14Z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