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C0" w:rsidRDefault="00317A0C" w:rsidP="00317A0C">
      <w:pPr>
        <w:rPr>
          <w:rFonts w:ascii="Times New Roman" w:hAnsi="Times New Roman" w:cs="Times New Roman"/>
          <w:b/>
          <w:sz w:val="28"/>
          <w:szCs w:val="28"/>
        </w:rPr>
      </w:pPr>
      <w:r w:rsidRPr="00A270BA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317A0C" w:rsidRPr="00C022C0" w:rsidRDefault="00C022C0" w:rsidP="00317A0C">
      <w:pPr>
        <w:rPr>
          <w:rFonts w:ascii="Times New Roman" w:hAnsi="Times New Roman" w:cs="Times New Roman"/>
          <w:b/>
          <w:sz w:val="28"/>
          <w:szCs w:val="28"/>
        </w:rPr>
      </w:pPr>
      <w:r w:rsidRPr="00C022C0">
        <w:rPr>
          <w:rFonts w:ascii="Times New Roman" w:hAnsi="Times New Roman" w:cs="Times New Roman"/>
          <w:b/>
          <w:sz w:val="28"/>
          <w:szCs w:val="28"/>
        </w:rPr>
        <w:t>Вакуумный диафрагменный химический насос MPC 301 Z, 412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022C0">
        <w:rPr>
          <w:rFonts w:ascii="Times New Roman" w:hAnsi="Times New Roman" w:cs="Times New Roman"/>
          <w:b/>
          <w:sz w:val="28"/>
          <w:szCs w:val="28"/>
        </w:rPr>
        <w:t>722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17A0C" w:rsidRPr="00A270BA">
        <w:rPr>
          <w:rFonts w:ascii="Times New Roman" w:hAnsi="Times New Roman" w:cs="Times New Roman"/>
          <w:b/>
          <w:sz w:val="28"/>
          <w:szCs w:val="28"/>
          <w:lang w:val="en-US"/>
        </w:rPr>
        <w:t>WELCH</w:t>
      </w:r>
      <w:r>
        <w:rPr>
          <w:rFonts w:ascii="Times New Roman" w:hAnsi="Times New Roman" w:cs="Times New Roman"/>
          <w:b/>
          <w:sz w:val="28"/>
          <w:szCs w:val="28"/>
        </w:rPr>
        <w:t>, Германия)</w:t>
      </w:r>
    </w:p>
    <w:p w:rsidR="00A800C6" w:rsidRPr="00317A0C" w:rsidRDefault="00C022C0" w:rsidP="00317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89760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 301 Z - for chemical applica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0C" w:rsidRDefault="00317A0C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 w:rsidR="001C46DE">
        <w:rPr>
          <w:rFonts w:ascii="Times New Roman" w:hAnsi="Times New Roman" w:cs="Times New Roman"/>
          <w:sz w:val="24"/>
          <w:szCs w:val="24"/>
        </w:rPr>
        <w:t xml:space="preserve"> при 50 Гц</w:t>
      </w:r>
      <w:r w:rsidRPr="00B05A90">
        <w:rPr>
          <w:rFonts w:ascii="Times New Roman" w:hAnsi="Times New Roman" w:cs="Times New Roman"/>
          <w:sz w:val="24"/>
          <w:szCs w:val="24"/>
        </w:rPr>
        <w:t>, м</w:t>
      </w:r>
      <w:r w:rsidRPr="00B05A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5A90">
        <w:rPr>
          <w:rFonts w:ascii="Times New Roman" w:hAnsi="Times New Roman" w:cs="Times New Roman"/>
          <w:sz w:val="24"/>
          <w:szCs w:val="24"/>
        </w:rPr>
        <w:t xml:space="preserve">/час – не менее </w:t>
      </w:r>
      <w:r w:rsidR="006608E8" w:rsidRPr="00B05A90">
        <w:rPr>
          <w:rFonts w:ascii="Times New Roman" w:hAnsi="Times New Roman" w:cs="Times New Roman"/>
          <w:sz w:val="24"/>
          <w:szCs w:val="24"/>
        </w:rPr>
        <w:t>2,3</w:t>
      </w:r>
    </w:p>
    <w:p w:rsidR="001C46DE" w:rsidRDefault="001C46DE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при 60 Гц</w:t>
      </w:r>
      <w:r w:rsidRPr="00B05A90">
        <w:rPr>
          <w:rFonts w:ascii="Times New Roman" w:hAnsi="Times New Roman" w:cs="Times New Roman"/>
          <w:sz w:val="24"/>
          <w:szCs w:val="24"/>
        </w:rPr>
        <w:t>, м</w:t>
      </w:r>
      <w:r w:rsidRPr="00B05A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5A90">
        <w:rPr>
          <w:rFonts w:ascii="Times New Roman" w:hAnsi="Times New Roman" w:cs="Times New Roman"/>
          <w:sz w:val="24"/>
          <w:szCs w:val="24"/>
        </w:rPr>
        <w:t xml:space="preserve">/час – не менее </w:t>
      </w:r>
      <w:r>
        <w:rPr>
          <w:rFonts w:ascii="Times New Roman" w:hAnsi="Times New Roman" w:cs="Times New Roman"/>
          <w:sz w:val="24"/>
          <w:szCs w:val="24"/>
        </w:rPr>
        <w:t>2,5</w:t>
      </w:r>
    </w:p>
    <w:p w:rsidR="001C46DE" w:rsidRPr="001C46DE" w:rsidRDefault="001C46DE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при 60 Гц</w:t>
      </w:r>
      <w:r w:rsidRPr="00B05A90">
        <w:rPr>
          <w:rFonts w:ascii="Times New Roman" w:hAnsi="Times New Roman" w:cs="Times New Roman"/>
          <w:sz w:val="24"/>
          <w:szCs w:val="24"/>
        </w:rPr>
        <w:t xml:space="preserve">, л/мин – не менее </w:t>
      </w:r>
      <w:r>
        <w:rPr>
          <w:rFonts w:ascii="Times New Roman" w:hAnsi="Times New Roman" w:cs="Times New Roman"/>
          <w:sz w:val="24"/>
          <w:szCs w:val="24"/>
        </w:rPr>
        <w:t>38,3</w:t>
      </w:r>
    </w:p>
    <w:p w:rsidR="00317A0C" w:rsidRPr="00B05A90" w:rsidRDefault="00317A0C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Объем перекачиваемого воздуха</w:t>
      </w:r>
      <w:r w:rsidR="001C46DE">
        <w:rPr>
          <w:rFonts w:ascii="Times New Roman" w:hAnsi="Times New Roman" w:cs="Times New Roman"/>
          <w:sz w:val="24"/>
          <w:szCs w:val="24"/>
        </w:rPr>
        <w:t xml:space="preserve"> при 60 Гц</w:t>
      </w:r>
      <w:r w:rsidRPr="00B05A90">
        <w:rPr>
          <w:rFonts w:ascii="Times New Roman" w:hAnsi="Times New Roman" w:cs="Times New Roman"/>
          <w:sz w:val="24"/>
          <w:szCs w:val="24"/>
        </w:rPr>
        <w:t xml:space="preserve">, л/мин – не менее </w:t>
      </w:r>
      <w:r w:rsidR="001C46DE">
        <w:rPr>
          <w:rFonts w:ascii="Times New Roman" w:hAnsi="Times New Roman" w:cs="Times New Roman"/>
          <w:sz w:val="24"/>
          <w:szCs w:val="24"/>
        </w:rPr>
        <w:t>41,7</w:t>
      </w:r>
    </w:p>
    <w:p w:rsidR="00E17223" w:rsidRPr="00B05A90" w:rsidRDefault="00E17223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Количество головок / ступеней насоса – не менее 2/2</w:t>
      </w:r>
    </w:p>
    <w:p w:rsidR="00317A0C" w:rsidRPr="00B05A90" w:rsidRDefault="00317A0C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 xml:space="preserve">Предельное давление, </w:t>
      </w:r>
      <w:proofErr w:type="spellStart"/>
      <w:r w:rsidRPr="00B05A90">
        <w:rPr>
          <w:rFonts w:ascii="Times New Roman" w:hAnsi="Times New Roman" w:cs="Times New Roman"/>
          <w:sz w:val="24"/>
          <w:szCs w:val="24"/>
        </w:rPr>
        <w:t>мбар</w:t>
      </w:r>
      <w:proofErr w:type="spellEnd"/>
      <w:r w:rsidRPr="00B05A90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6608E8" w:rsidRPr="00B05A90">
        <w:rPr>
          <w:rFonts w:ascii="Times New Roman" w:hAnsi="Times New Roman" w:cs="Times New Roman"/>
          <w:sz w:val="24"/>
          <w:szCs w:val="24"/>
        </w:rPr>
        <w:t>8</w:t>
      </w:r>
    </w:p>
    <w:p w:rsidR="00317A0C" w:rsidRDefault="00317A0C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 xml:space="preserve">Впускное соединение – </w:t>
      </w:r>
      <w:r w:rsidR="006608E8" w:rsidRPr="00B05A90">
        <w:rPr>
          <w:rFonts w:ascii="Times New Roman" w:hAnsi="Times New Roman" w:cs="Times New Roman"/>
          <w:sz w:val="24"/>
          <w:szCs w:val="24"/>
        </w:rPr>
        <w:t xml:space="preserve">DN 16 KF </w:t>
      </w:r>
    </w:p>
    <w:p w:rsidR="0017091E" w:rsidRPr="00B05A90" w:rsidRDefault="0017091E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05A90">
        <w:rPr>
          <w:rFonts w:ascii="Times New Roman" w:hAnsi="Times New Roman" w:cs="Times New Roman"/>
          <w:sz w:val="24"/>
          <w:szCs w:val="24"/>
        </w:rPr>
        <w:t>ыпускное соединение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05A90">
        <w:rPr>
          <w:rFonts w:ascii="Times New Roman" w:hAnsi="Times New Roman" w:cs="Times New Roman"/>
          <w:sz w:val="24"/>
          <w:szCs w:val="24"/>
        </w:rPr>
        <w:t>DN8</w:t>
      </w:r>
    </w:p>
    <w:p w:rsidR="006608E8" w:rsidRDefault="00317A0C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 xml:space="preserve">Мембранный насос </w:t>
      </w:r>
      <w:r w:rsidR="002B0D0F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B05A90">
        <w:rPr>
          <w:rFonts w:ascii="Times New Roman" w:hAnsi="Times New Roman" w:cs="Times New Roman"/>
          <w:sz w:val="24"/>
          <w:szCs w:val="24"/>
        </w:rPr>
        <w:t>химическ</w:t>
      </w:r>
      <w:r w:rsidR="002B0D0F">
        <w:rPr>
          <w:rFonts w:ascii="Times New Roman" w:hAnsi="Times New Roman" w:cs="Times New Roman"/>
          <w:sz w:val="24"/>
          <w:szCs w:val="24"/>
        </w:rPr>
        <w:t>ой</w:t>
      </w:r>
      <w:r w:rsidRPr="00B05A90">
        <w:rPr>
          <w:rFonts w:ascii="Times New Roman" w:hAnsi="Times New Roman" w:cs="Times New Roman"/>
          <w:sz w:val="24"/>
          <w:szCs w:val="24"/>
        </w:rPr>
        <w:t xml:space="preserve"> </w:t>
      </w:r>
      <w:r w:rsidR="002E6774" w:rsidRPr="002E6774">
        <w:rPr>
          <w:rFonts w:ascii="Times New Roman" w:hAnsi="Times New Roman" w:cs="Times New Roman"/>
          <w:sz w:val="24"/>
          <w:szCs w:val="24"/>
        </w:rPr>
        <w:t>устойчив</w:t>
      </w:r>
      <w:r w:rsidR="002B0D0F">
        <w:rPr>
          <w:rFonts w:ascii="Times New Roman" w:hAnsi="Times New Roman" w:cs="Times New Roman"/>
          <w:sz w:val="24"/>
          <w:szCs w:val="24"/>
        </w:rPr>
        <w:t>остью</w:t>
      </w:r>
      <w:r w:rsidR="002E6774" w:rsidRPr="002E6774">
        <w:rPr>
          <w:rFonts w:ascii="Times New Roman" w:hAnsi="Times New Roman" w:cs="Times New Roman"/>
          <w:sz w:val="24"/>
          <w:szCs w:val="24"/>
        </w:rPr>
        <w:t xml:space="preserve"> к</w:t>
      </w:r>
      <w:r w:rsidR="002B0D0F">
        <w:rPr>
          <w:rFonts w:ascii="Times New Roman" w:hAnsi="Times New Roman" w:cs="Times New Roman"/>
          <w:sz w:val="24"/>
          <w:szCs w:val="24"/>
        </w:rPr>
        <w:t xml:space="preserve"> парам</w:t>
      </w:r>
      <w:r w:rsidR="002E6774" w:rsidRPr="002E6774">
        <w:rPr>
          <w:rFonts w:ascii="Times New Roman" w:hAnsi="Times New Roman" w:cs="Times New Roman"/>
          <w:sz w:val="24"/>
          <w:szCs w:val="24"/>
        </w:rPr>
        <w:t xml:space="preserve"> агрессивны</w:t>
      </w:r>
      <w:r w:rsidR="002B0D0F">
        <w:rPr>
          <w:rFonts w:ascii="Times New Roman" w:hAnsi="Times New Roman" w:cs="Times New Roman"/>
          <w:sz w:val="24"/>
          <w:szCs w:val="24"/>
        </w:rPr>
        <w:t>х</w:t>
      </w:r>
      <w:r w:rsidR="002E6774" w:rsidRPr="002E6774">
        <w:rPr>
          <w:rFonts w:ascii="Times New Roman" w:hAnsi="Times New Roman" w:cs="Times New Roman"/>
          <w:sz w:val="24"/>
          <w:szCs w:val="24"/>
        </w:rPr>
        <w:t xml:space="preserve"> растворител</w:t>
      </w:r>
      <w:r w:rsidR="002B0D0F">
        <w:rPr>
          <w:rFonts w:ascii="Times New Roman" w:hAnsi="Times New Roman" w:cs="Times New Roman"/>
          <w:sz w:val="24"/>
          <w:szCs w:val="24"/>
        </w:rPr>
        <w:t>ей</w:t>
      </w:r>
      <w:r w:rsidR="002E6774" w:rsidRPr="002E6774">
        <w:rPr>
          <w:rFonts w:ascii="Times New Roman" w:hAnsi="Times New Roman" w:cs="Times New Roman"/>
          <w:sz w:val="24"/>
          <w:szCs w:val="24"/>
        </w:rPr>
        <w:t xml:space="preserve"> и парам </w:t>
      </w:r>
      <w:r w:rsidR="002E6774">
        <w:rPr>
          <w:rFonts w:ascii="Times New Roman" w:hAnsi="Times New Roman" w:cs="Times New Roman"/>
          <w:sz w:val="24"/>
          <w:szCs w:val="24"/>
        </w:rPr>
        <w:t>кислот</w:t>
      </w:r>
      <w:r w:rsidR="002E6774" w:rsidRPr="002E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DF4" w:rsidRDefault="005B1DF4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мембраны – не хуже ПТФЭ</w:t>
      </w:r>
    </w:p>
    <w:p w:rsidR="009E3FB6" w:rsidRDefault="009E3FB6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E3FB6">
        <w:rPr>
          <w:rFonts w:ascii="Times New Roman" w:hAnsi="Times New Roman" w:cs="Times New Roman"/>
          <w:sz w:val="24"/>
          <w:szCs w:val="24"/>
        </w:rPr>
        <w:t>детал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E3FB6">
        <w:rPr>
          <w:rFonts w:ascii="Times New Roman" w:hAnsi="Times New Roman" w:cs="Times New Roman"/>
          <w:sz w:val="24"/>
          <w:szCs w:val="24"/>
        </w:rPr>
        <w:t>, контактирующи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E3FB6">
        <w:rPr>
          <w:rFonts w:ascii="Times New Roman" w:hAnsi="Times New Roman" w:cs="Times New Roman"/>
          <w:sz w:val="24"/>
          <w:szCs w:val="24"/>
        </w:rPr>
        <w:t xml:space="preserve"> с перекачиваемой средой</w:t>
      </w:r>
      <w:r>
        <w:rPr>
          <w:rFonts w:ascii="Times New Roman" w:hAnsi="Times New Roman" w:cs="Times New Roman"/>
          <w:sz w:val="24"/>
          <w:szCs w:val="24"/>
        </w:rPr>
        <w:t xml:space="preserve"> – ПТФЭ и </w:t>
      </w:r>
      <w:r w:rsidRPr="009E3FB6">
        <w:rPr>
          <w:rFonts w:ascii="Times New Roman" w:hAnsi="Times New Roman" w:cs="Times New Roman"/>
          <w:sz w:val="24"/>
          <w:szCs w:val="24"/>
        </w:rPr>
        <w:t>фторированны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FB6">
        <w:rPr>
          <w:rFonts w:ascii="Times New Roman" w:hAnsi="Times New Roman" w:cs="Times New Roman"/>
          <w:sz w:val="24"/>
          <w:szCs w:val="24"/>
        </w:rPr>
        <w:t xml:space="preserve"> пластик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E3FB6" w:rsidRPr="00B05A90" w:rsidRDefault="009E3FB6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FB6">
        <w:rPr>
          <w:rFonts w:ascii="Times New Roman" w:hAnsi="Times New Roman" w:cs="Times New Roman"/>
          <w:sz w:val="24"/>
          <w:szCs w:val="24"/>
        </w:rPr>
        <w:t>Насос и соединительные головки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Pr="009E3FB6">
        <w:rPr>
          <w:rFonts w:ascii="Times New Roman" w:hAnsi="Times New Roman" w:cs="Times New Roman"/>
          <w:sz w:val="24"/>
          <w:szCs w:val="24"/>
        </w:rPr>
        <w:t xml:space="preserve"> усилены углеродным волокном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9E3FB6">
        <w:rPr>
          <w:rFonts w:ascii="Times New Roman" w:hAnsi="Times New Roman" w:cs="Times New Roman"/>
          <w:sz w:val="24"/>
          <w:szCs w:val="24"/>
        </w:rPr>
        <w:t>предотвращ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9E3FB6">
        <w:rPr>
          <w:rFonts w:ascii="Times New Roman" w:hAnsi="Times New Roman" w:cs="Times New Roman"/>
          <w:sz w:val="24"/>
          <w:szCs w:val="24"/>
        </w:rPr>
        <w:t xml:space="preserve"> накоплени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FB6">
        <w:rPr>
          <w:rFonts w:ascii="Times New Roman" w:hAnsi="Times New Roman" w:cs="Times New Roman"/>
          <w:sz w:val="24"/>
          <w:szCs w:val="24"/>
        </w:rPr>
        <w:t xml:space="preserve"> электростатического заряда и минимиз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9E3FB6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FB6">
        <w:rPr>
          <w:rFonts w:ascii="Times New Roman" w:hAnsi="Times New Roman" w:cs="Times New Roman"/>
          <w:sz w:val="24"/>
          <w:szCs w:val="24"/>
        </w:rPr>
        <w:t xml:space="preserve"> воспламенения газовой смеси внутри насоса</w:t>
      </w:r>
    </w:p>
    <w:p w:rsidR="00317A0C" w:rsidRDefault="00317A0C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A90">
        <w:rPr>
          <w:rFonts w:ascii="Times New Roman" w:hAnsi="Times New Roman" w:cs="Times New Roman"/>
          <w:sz w:val="24"/>
          <w:szCs w:val="24"/>
        </w:rPr>
        <w:t>Насос</w:t>
      </w:r>
      <w:proofErr w:type="gramEnd"/>
      <w:r w:rsidRPr="00B05A90">
        <w:rPr>
          <w:rFonts w:ascii="Times New Roman" w:hAnsi="Times New Roman" w:cs="Times New Roman"/>
          <w:sz w:val="24"/>
          <w:szCs w:val="24"/>
        </w:rPr>
        <w:t xml:space="preserve"> не требующий обслужива</w:t>
      </w:r>
      <w:r w:rsidR="00D04230">
        <w:rPr>
          <w:rFonts w:ascii="Times New Roman" w:hAnsi="Times New Roman" w:cs="Times New Roman"/>
          <w:sz w:val="24"/>
          <w:szCs w:val="24"/>
        </w:rPr>
        <w:t>ни</w:t>
      </w:r>
      <w:r w:rsidRPr="00B05A90">
        <w:rPr>
          <w:rFonts w:ascii="Times New Roman" w:hAnsi="Times New Roman" w:cs="Times New Roman"/>
          <w:sz w:val="24"/>
          <w:szCs w:val="24"/>
        </w:rPr>
        <w:t xml:space="preserve">я, </w:t>
      </w:r>
      <w:r w:rsidR="00093A16" w:rsidRPr="00CF453C">
        <w:rPr>
          <w:rFonts w:ascii="Times New Roman" w:hAnsi="Times New Roman" w:cs="Times New Roman"/>
          <w:sz w:val="24"/>
          <w:szCs w:val="24"/>
        </w:rPr>
        <w:t>доказанная долговременная эксплуатация мембраны</w:t>
      </w:r>
    </w:p>
    <w:p w:rsidR="00062713" w:rsidRPr="00B05A90" w:rsidRDefault="00062713" w:rsidP="0006271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062713">
        <w:rPr>
          <w:rFonts w:ascii="Times New Roman" w:hAnsi="Times New Roman" w:cs="Times New Roman"/>
          <w:sz w:val="24"/>
          <w:szCs w:val="24"/>
        </w:rPr>
        <w:t>встроенн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62713">
        <w:rPr>
          <w:rFonts w:ascii="Times New Roman" w:hAnsi="Times New Roman" w:cs="Times New Roman"/>
          <w:sz w:val="24"/>
          <w:szCs w:val="24"/>
        </w:rPr>
        <w:t xml:space="preserve"> защитн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62713">
        <w:rPr>
          <w:rFonts w:ascii="Times New Roman" w:hAnsi="Times New Roman" w:cs="Times New Roman"/>
          <w:sz w:val="24"/>
          <w:szCs w:val="24"/>
        </w:rPr>
        <w:t xml:space="preserve"> выключател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2713">
        <w:rPr>
          <w:rFonts w:ascii="Times New Roman" w:hAnsi="Times New Roman" w:cs="Times New Roman"/>
          <w:sz w:val="24"/>
          <w:szCs w:val="24"/>
        </w:rPr>
        <w:t xml:space="preserve"> двигателя</w:t>
      </w:r>
    </w:p>
    <w:p w:rsidR="00C34E00" w:rsidRPr="00B05A90" w:rsidRDefault="00C34E00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Возможность присоединения</w:t>
      </w:r>
      <w:r w:rsidR="00892D3B">
        <w:rPr>
          <w:rFonts w:ascii="Times New Roman" w:hAnsi="Times New Roman" w:cs="Times New Roman"/>
          <w:sz w:val="24"/>
          <w:szCs w:val="24"/>
        </w:rPr>
        <w:t xml:space="preserve"> к насосу</w:t>
      </w:r>
      <w:r w:rsidRPr="00B05A90">
        <w:rPr>
          <w:rFonts w:ascii="Times New Roman" w:hAnsi="Times New Roman" w:cs="Times New Roman"/>
          <w:sz w:val="24"/>
          <w:szCs w:val="24"/>
        </w:rPr>
        <w:t xml:space="preserve"> регулятора вакуума со стрелочным вакуумметром</w:t>
      </w:r>
      <w:r w:rsidR="004D6A5F">
        <w:rPr>
          <w:rFonts w:ascii="Times New Roman" w:hAnsi="Times New Roman" w:cs="Times New Roman"/>
          <w:sz w:val="24"/>
          <w:szCs w:val="24"/>
        </w:rPr>
        <w:t xml:space="preserve"> или с цифровым контроллером</w:t>
      </w:r>
      <w:r w:rsidRPr="00B05A90">
        <w:rPr>
          <w:rFonts w:ascii="Times New Roman" w:hAnsi="Times New Roman" w:cs="Times New Roman"/>
          <w:sz w:val="24"/>
          <w:szCs w:val="24"/>
        </w:rPr>
        <w:t xml:space="preserve"> (поставля</w:t>
      </w:r>
      <w:r w:rsidR="00E3344D">
        <w:rPr>
          <w:rFonts w:ascii="Times New Roman" w:hAnsi="Times New Roman" w:cs="Times New Roman"/>
          <w:sz w:val="24"/>
          <w:szCs w:val="24"/>
        </w:rPr>
        <w:t>ю</w:t>
      </w:r>
      <w:r w:rsidRPr="00B05A90">
        <w:rPr>
          <w:rFonts w:ascii="Times New Roman" w:hAnsi="Times New Roman" w:cs="Times New Roman"/>
          <w:sz w:val="24"/>
          <w:szCs w:val="24"/>
        </w:rPr>
        <w:t>тся по запросу)</w:t>
      </w:r>
    </w:p>
    <w:p w:rsidR="00F74AA3" w:rsidRPr="00774BB3" w:rsidRDefault="00CD316B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в</w:t>
      </w:r>
      <w:r w:rsidR="00F74AA3" w:rsidRPr="00B05A90">
        <w:rPr>
          <w:rFonts w:ascii="Times New Roman" w:hAnsi="Times New Roman" w:cs="Times New Roman"/>
          <w:sz w:val="24"/>
          <w:szCs w:val="24"/>
          <w:shd w:val="clear" w:color="auto" w:fill="FFFFFF"/>
        </w:rPr>
        <w:t>иброизолирующи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F74AA3" w:rsidRPr="00B05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ек</w:t>
      </w:r>
    </w:p>
    <w:p w:rsidR="00774BB3" w:rsidRPr="00774BB3" w:rsidRDefault="00774BB3" w:rsidP="00774BB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731D">
        <w:rPr>
          <w:rFonts w:ascii="Times New Roman" w:hAnsi="Times New Roman" w:cs="Times New Roman"/>
          <w:sz w:val="24"/>
          <w:szCs w:val="24"/>
        </w:rPr>
        <w:t>Макс. температура рабочего газа – не менее 60°С</w:t>
      </w:r>
    </w:p>
    <w:bookmarkEnd w:id="0"/>
    <w:p w:rsidR="00317A0C" w:rsidRPr="00B05A90" w:rsidRDefault="00317A0C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 xml:space="preserve">Непрерывная работа – </w:t>
      </w:r>
      <w:r w:rsidR="00E17223" w:rsidRPr="00B05A90">
        <w:rPr>
          <w:rFonts w:ascii="Times New Roman" w:hAnsi="Times New Roman" w:cs="Times New Roman"/>
          <w:sz w:val="24"/>
          <w:szCs w:val="24"/>
        </w:rPr>
        <w:t>наличие</w:t>
      </w:r>
      <w:r w:rsidRPr="00B05A90">
        <w:rPr>
          <w:rFonts w:ascii="Times New Roman" w:hAnsi="Times New Roman" w:cs="Times New Roman"/>
          <w:sz w:val="24"/>
          <w:szCs w:val="24"/>
        </w:rPr>
        <w:t>, 24/7</w:t>
      </w:r>
    </w:p>
    <w:p w:rsidR="00317A0C" w:rsidRDefault="006608E8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>Уровень шума, дБ – не более 44</w:t>
      </w:r>
    </w:p>
    <w:p w:rsidR="00AA5558" w:rsidRDefault="00AA5558" w:rsidP="00AA555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FD4">
        <w:rPr>
          <w:rFonts w:ascii="Times New Roman" w:hAnsi="Times New Roman" w:cs="Times New Roman"/>
          <w:sz w:val="24"/>
          <w:szCs w:val="24"/>
        </w:rPr>
        <w:t>Класс защиты</w:t>
      </w:r>
      <w:r>
        <w:rPr>
          <w:rFonts w:ascii="Times New Roman" w:hAnsi="Times New Roman" w:cs="Times New Roman"/>
          <w:sz w:val="24"/>
          <w:szCs w:val="24"/>
        </w:rPr>
        <w:t xml:space="preserve"> –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A5558" w:rsidRPr="00AA5558" w:rsidRDefault="00AA5558" w:rsidP="00AA555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Класс изоляции двигателя – не хуже </w:t>
      </w:r>
      <w:r w:rsidRPr="00397CA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97CAA">
        <w:rPr>
          <w:rFonts w:ascii="Times New Roman" w:hAnsi="Times New Roman" w:cs="Times New Roman"/>
          <w:sz w:val="24"/>
          <w:szCs w:val="24"/>
        </w:rPr>
        <w:t xml:space="preserve"> (до 160°С)</w:t>
      </w:r>
    </w:p>
    <w:p w:rsidR="00317A0C" w:rsidRPr="00B05A90" w:rsidRDefault="00317A0C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 xml:space="preserve">Размеры (Ш×Д×В), мм – не более </w:t>
      </w:r>
      <w:r w:rsidR="006608E8" w:rsidRPr="00B05A90">
        <w:rPr>
          <w:rFonts w:ascii="Times New Roman" w:hAnsi="Times New Roman" w:cs="Times New Roman"/>
          <w:sz w:val="24"/>
          <w:szCs w:val="24"/>
        </w:rPr>
        <w:t>230</w:t>
      </w:r>
      <w:r w:rsidRPr="00B05A90">
        <w:rPr>
          <w:rFonts w:ascii="Times New Roman" w:hAnsi="Times New Roman" w:cs="Times New Roman"/>
          <w:sz w:val="24"/>
          <w:szCs w:val="24"/>
        </w:rPr>
        <w:t>×</w:t>
      </w:r>
      <w:r w:rsidR="006608E8" w:rsidRPr="00B05A90">
        <w:rPr>
          <w:rFonts w:ascii="Times New Roman" w:hAnsi="Times New Roman" w:cs="Times New Roman"/>
          <w:sz w:val="24"/>
          <w:szCs w:val="24"/>
        </w:rPr>
        <w:t>265</w:t>
      </w:r>
      <w:r w:rsidRPr="00B05A90">
        <w:rPr>
          <w:rFonts w:ascii="Times New Roman" w:hAnsi="Times New Roman" w:cs="Times New Roman"/>
          <w:sz w:val="24"/>
          <w:szCs w:val="24"/>
        </w:rPr>
        <w:t>×</w:t>
      </w:r>
      <w:r w:rsidR="006608E8" w:rsidRPr="00B05A90">
        <w:rPr>
          <w:rFonts w:ascii="Times New Roman" w:hAnsi="Times New Roman" w:cs="Times New Roman"/>
          <w:sz w:val="24"/>
          <w:szCs w:val="24"/>
        </w:rPr>
        <w:t>1</w:t>
      </w:r>
      <w:r w:rsidR="005363B2" w:rsidRPr="00B05A90">
        <w:rPr>
          <w:rFonts w:ascii="Times New Roman" w:hAnsi="Times New Roman" w:cs="Times New Roman"/>
          <w:sz w:val="24"/>
          <w:szCs w:val="24"/>
        </w:rPr>
        <w:t>7</w:t>
      </w:r>
      <w:r w:rsidR="006608E8" w:rsidRPr="00B05A90">
        <w:rPr>
          <w:rFonts w:ascii="Times New Roman" w:hAnsi="Times New Roman" w:cs="Times New Roman"/>
          <w:sz w:val="24"/>
          <w:szCs w:val="24"/>
        </w:rPr>
        <w:t>0</w:t>
      </w:r>
    </w:p>
    <w:p w:rsidR="00317A0C" w:rsidRPr="00B05A90" w:rsidRDefault="00317A0C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A90">
        <w:rPr>
          <w:rFonts w:ascii="Times New Roman" w:hAnsi="Times New Roman" w:cs="Times New Roman"/>
          <w:sz w:val="24"/>
          <w:szCs w:val="24"/>
        </w:rPr>
        <w:t xml:space="preserve">Вес, кг – не более </w:t>
      </w:r>
      <w:r w:rsidR="006608E8" w:rsidRPr="00B05A90">
        <w:rPr>
          <w:rFonts w:ascii="Times New Roman" w:hAnsi="Times New Roman" w:cs="Times New Roman"/>
          <w:sz w:val="24"/>
          <w:szCs w:val="24"/>
        </w:rPr>
        <w:t>11</w:t>
      </w:r>
      <w:r w:rsidR="005363B2" w:rsidRPr="00B05A90">
        <w:rPr>
          <w:rFonts w:ascii="Times New Roman" w:hAnsi="Times New Roman" w:cs="Times New Roman"/>
          <w:sz w:val="24"/>
          <w:szCs w:val="24"/>
        </w:rPr>
        <w:t>,2</w:t>
      </w:r>
      <w:r w:rsidRPr="00B05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E8" w:rsidRPr="00B05A90" w:rsidRDefault="006608E8" w:rsidP="006C4C0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B05A90">
        <w:rPr>
          <w:rFonts w:ascii="Times New Roman" w:hAnsi="Times New Roman" w:cs="Times New Roman"/>
          <w:sz w:val="24"/>
        </w:rPr>
        <w:t>Электропитание, В/Гц – 230/50-60</w:t>
      </w:r>
    </w:p>
    <w:p w:rsidR="003115B2" w:rsidRDefault="003115B2"/>
    <w:sectPr w:rsidR="0031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211"/>
    <w:multiLevelType w:val="hybridMultilevel"/>
    <w:tmpl w:val="05E45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919"/>
    <w:multiLevelType w:val="hybridMultilevel"/>
    <w:tmpl w:val="F0709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C"/>
    <w:rsid w:val="00062713"/>
    <w:rsid w:val="0008085D"/>
    <w:rsid w:val="00093A16"/>
    <w:rsid w:val="0017091E"/>
    <w:rsid w:val="001C46DE"/>
    <w:rsid w:val="00201655"/>
    <w:rsid w:val="002B0D0F"/>
    <w:rsid w:val="002E6774"/>
    <w:rsid w:val="003115B2"/>
    <w:rsid w:val="00317A0C"/>
    <w:rsid w:val="00396E19"/>
    <w:rsid w:val="004C232B"/>
    <w:rsid w:val="004D5C91"/>
    <w:rsid w:val="004D6A5F"/>
    <w:rsid w:val="00505CFA"/>
    <w:rsid w:val="005363B2"/>
    <w:rsid w:val="005B1DF4"/>
    <w:rsid w:val="006608E8"/>
    <w:rsid w:val="006C4C09"/>
    <w:rsid w:val="00774BB3"/>
    <w:rsid w:val="00892D3B"/>
    <w:rsid w:val="009101DE"/>
    <w:rsid w:val="009E3FB6"/>
    <w:rsid w:val="00A3565C"/>
    <w:rsid w:val="00A57B34"/>
    <w:rsid w:val="00A800C6"/>
    <w:rsid w:val="00AA5558"/>
    <w:rsid w:val="00AB288B"/>
    <w:rsid w:val="00B05A90"/>
    <w:rsid w:val="00B96F6E"/>
    <w:rsid w:val="00BE23C3"/>
    <w:rsid w:val="00C022C0"/>
    <w:rsid w:val="00C17DCB"/>
    <w:rsid w:val="00C34E00"/>
    <w:rsid w:val="00CB1467"/>
    <w:rsid w:val="00CD316B"/>
    <w:rsid w:val="00D04230"/>
    <w:rsid w:val="00D41BC2"/>
    <w:rsid w:val="00D76194"/>
    <w:rsid w:val="00E17223"/>
    <w:rsid w:val="00E3344D"/>
    <w:rsid w:val="00EA6B7D"/>
    <w:rsid w:val="00F6596E"/>
    <w:rsid w:val="00F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4D30"/>
  <w15:chartTrackingRefBased/>
  <w15:docId w15:val="{4CDD1D0F-85E6-4566-A1F7-EEC0386C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35</cp:revision>
  <dcterms:created xsi:type="dcterms:W3CDTF">2020-04-08T08:14:00Z</dcterms:created>
  <dcterms:modified xsi:type="dcterms:W3CDTF">2020-05-15T16:47:00Z</dcterms:modified>
</cp:coreProperties>
</file>