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90A" w:rsidRDefault="007C290A" w:rsidP="007C290A">
      <w:pPr>
        <w:widowControl/>
        <w:jc w:val="center"/>
        <w:rPr>
          <w:noProof/>
          <w:sz w:val="24"/>
          <w:lang w:eastAsia="ru-RU"/>
        </w:rPr>
      </w:pPr>
    </w:p>
    <w:p w:rsidR="00D954B1" w:rsidRDefault="00D954B1" w:rsidP="007C290A">
      <w:pPr>
        <w:widowControl/>
        <w:jc w:val="center"/>
        <w:rPr>
          <w:noProof/>
          <w:sz w:val="24"/>
          <w:lang w:eastAsia="ru-RU"/>
        </w:rPr>
      </w:pPr>
    </w:p>
    <w:p w:rsidR="00D954B1" w:rsidRDefault="00D954B1" w:rsidP="007C290A">
      <w:pPr>
        <w:widowControl/>
        <w:jc w:val="center"/>
        <w:rPr>
          <w:noProof/>
          <w:sz w:val="24"/>
          <w:lang w:eastAsia="ru-RU"/>
        </w:rPr>
      </w:pPr>
      <w:r>
        <w:rPr>
          <w:noProof/>
          <w:sz w:val="24"/>
          <w:lang w:val="ru-RU" w:eastAsia="ru-RU"/>
        </w:rPr>
        <w:drawing>
          <wp:inline distT="0" distB="0" distL="0" distR="0">
            <wp:extent cx="7962900" cy="4873844"/>
            <wp:effectExtent l="19050" t="0" r="0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487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B1" w:rsidRPr="00D954B1" w:rsidRDefault="00D954B1" w:rsidP="007C290A">
      <w:pPr>
        <w:widowControl/>
        <w:jc w:val="center"/>
        <w:rPr>
          <w:rFonts w:ascii="SimSun" w:hAnsi="SimSun" w:cs="SimSun"/>
          <w:kern w:val="0"/>
          <w:sz w:val="24"/>
        </w:rPr>
      </w:pPr>
    </w:p>
    <w:p w:rsidR="007C290A" w:rsidRPr="0065410B" w:rsidRDefault="007C290A" w:rsidP="007C290A">
      <w:pPr>
        <w:spacing w:line="360" w:lineRule="auto"/>
        <w:jc w:val="center"/>
        <w:rPr>
          <w:rFonts w:ascii="Arial" w:eastAsia="MyriadPro-Bold" w:hAnsi="Arial" w:cs="Arial"/>
          <w:b/>
          <w:bCs/>
          <w:color w:val="808080"/>
          <w:kern w:val="0"/>
          <w:sz w:val="48"/>
          <w:szCs w:val="48"/>
          <w:lang w:val="ru-RU"/>
        </w:rPr>
      </w:pPr>
      <w:proofErr w:type="spellStart"/>
      <w:r w:rsidRPr="0065410B">
        <w:rPr>
          <w:rFonts w:ascii="Arial" w:eastAsia="MyriadPro-Bold" w:hAnsi="Arial" w:cs="Arial" w:hint="eastAsia"/>
          <w:b/>
          <w:bCs/>
          <w:color w:val="808080"/>
          <w:kern w:val="0"/>
          <w:sz w:val="48"/>
          <w:szCs w:val="48"/>
        </w:rPr>
        <w:t>BSEmoto</w:t>
      </w:r>
      <w:proofErr w:type="spellEnd"/>
      <w:r w:rsidRPr="0065410B">
        <w:rPr>
          <w:rFonts w:ascii="Arial" w:eastAsia="MyriadPro-Bold" w:hAnsi="Arial" w:cs="Arial" w:hint="eastAsia"/>
          <w:b/>
          <w:bCs/>
          <w:color w:val="808080"/>
          <w:kern w:val="0"/>
          <w:sz w:val="48"/>
          <w:szCs w:val="48"/>
          <w:lang w:val="ru-RU"/>
        </w:rPr>
        <w:t>.</w:t>
      </w:r>
      <w:r w:rsidRPr="0065410B">
        <w:rPr>
          <w:rFonts w:ascii="Arial" w:eastAsia="MyriadPro-Bold" w:hAnsi="Arial" w:cs="Arial" w:hint="eastAsia"/>
          <w:b/>
          <w:bCs/>
          <w:color w:val="808080"/>
          <w:kern w:val="0"/>
          <w:sz w:val="48"/>
          <w:szCs w:val="48"/>
        </w:rPr>
        <w:t>pro</w:t>
      </w:r>
      <w:r w:rsidRPr="0065410B">
        <w:rPr>
          <w:rFonts w:ascii="Arial" w:eastAsia="MyriadPro-Bold" w:hAnsi="Arial" w:cs="Arial" w:hint="eastAsia"/>
          <w:b/>
          <w:bCs/>
          <w:color w:val="808080"/>
          <w:kern w:val="0"/>
          <w:sz w:val="48"/>
          <w:szCs w:val="48"/>
          <w:lang w:val="ru-RU"/>
        </w:rPr>
        <w:t xml:space="preserve"> </w:t>
      </w:r>
      <w:r w:rsidRPr="0065410B">
        <w:rPr>
          <w:rFonts w:ascii="Arial" w:eastAsia="MyriadPro-Bold" w:hAnsi="Arial" w:cs="Arial" w:hint="eastAsia"/>
          <w:b/>
          <w:bCs/>
          <w:color w:val="808080"/>
          <w:kern w:val="0"/>
          <w:sz w:val="48"/>
          <w:szCs w:val="48"/>
        </w:rPr>
        <w:t>PH</w:t>
      </w:r>
      <w:r w:rsidRPr="0065410B">
        <w:rPr>
          <w:rFonts w:ascii="Arial" w:eastAsia="MyriadPro-Bold" w:hAnsi="Arial" w:cs="Arial" w:hint="eastAsia"/>
          <w:b/>
          <w:bCs/>
          <w:color w:val="808080"/>
          <w:kern w:val="0"/>
          <w:sz w:val="48"/>
          <w:szCs w:val="48"/>
          <w:lang w:val="ru-RU"/>
        </w:rPr>
        <w:t xml:space="preserve">10 </w:t>
      </w:r>
      <w:r w:rsidRPr="0065410B">
        <w:rPr>
          <w:rFonts w:ascii="Arial" w:eastAsia="MyriadPro-Bold" w:hAnsi="Arial" w:cs="Arial"/>
          <w:b/>
          <w:bCs/>
          <w:color w:val="808080"/>
          <w:kern w:val="0"/>
          <w:sz w:val="48"/>
          <w:szCs w:val="48"/>
          <w:lang w:val="ru-RU"/>
        </w:rPr>
        <w:t>Руководство по эксплуатации</w:t>
      </w:r>
    </w:p>
    <w:p w:rsidR="007C290A" w:rsidRDefault="007C290A" w:rsidP="007C290A">
      <w:pPr>
        <w:spacing w:line="360" w:lineRule="auto"/>
        <w:ind w:leftChars="171" w:left="359"/>
        <w:rPr>
          <w:rFonts w:ascii="Calibri" w:eastAsia="MyriadPro-Bold" w:hAnsi="Calibri" w:cs="MyriadPro-Bold"/>
          <w:b/>
          <w:bCs/>
          <w:color w:val="000000"/>
          <w:kern w:val="0"/>
          <w:sz w:val="28"/>
          <w:szCs w:val="28"/>
          <w:lang w:val="ru-RU"/>
        </w:rPr>
      </w:pPr>
    </w:p>
    <w:p w:rsidR="00921B91" w:rsidRDefault="00921B91" w:rsidP="007C290A">
      <w:pPr>
        <w:spacing w:line="360" w:lineRule="auto"/>
        <w:ind w:leftChars="171" w:left="359"/>
        <w:rPr>
          <w:rFonts w:ascii="Calibri" w:eastAsia="MyriadPro-Bold" w:hAnsi="Calibri" w:cs="MyriadPro-Bold"/>
          <w:b/>
          <w:bCs/>
          <w:color w:val="000000"/>
          <w:kern w:val="0"/>
          <w:sz w:val="28"/>
          <w:szCs w:val="28"/>
          <w:lang w:val="ru-RU"/>
        </w:rPr>
      </w:pPr>
    </w:p>
    <w:p w:rsidR="007C290A" w:rsidRPr="00B56B97" w:rsidRDefault="007C290A" w:rsidP="007C290A">
      <w:pPr>
        <w:spacing w:line="360" w:lineRule="auto"/>
        <w:ind w:leftChars="171" w:left="359"/>
        <w:rPr>
          <w:rFonts w:ascii="Calibri" w:eastAsia="MyriadPro-Bold" w:hAnsi="Calibri" w:cs="MyriadPro-Bold"/>
          <w:b/>
          <w:bCs/>
          <w:color w:val="000000"/>
          <w:kern w:val="0"/>
          <w:sz w:val="28"/>
          <w:szCs w:val="28"/>
          <w:lang w:val="ru-RU"/>
        </w:rPr>
      </w:pPr>
      <w:r>
        <w:rPr>
          <w:rFonts w:ascii="Calibri" w:eastAsia="MyriadPro-Bold" w:hAnsi="Calibri" w:cs="MyriadPro-Bold"/>
          <w:b/>
          <w:bCs/>
          <w:color w:val="000000"/>
          <w:kern w:val="0"/>
          <w:sz w:val="28"/>
          <w:szCs w:val="28"/>
          <w:lang w:val="ru-RU"/>
        </w:rPr>
        <w:t>ПРЕДИСЛОВИЕ</w:t>
      </w:r>
    </w:p>
    <w:p w:rsidR="00E85D80" w:rsidRDefault="00E85D80" w:rsidP="007C290A">
      <w:pPr>
        <w:spacing w:line="360" w:lineRule="auto"/>
        <w:ind w:leftChars="171" w:left="359" w:rightChars="257" w:right="540"/>
        <w:rPr>
          <w:rFonts w:ascii="Arial" w:eastAsia="MyriadPro-Bold" w:hAnsi="Arial" w:cs="Arial"/>
          <w:bCs/>
          <w:color w:val="000000"/>
          <w:kern w:val="0"/>
          <w:sz w:val="28"/>
          <w:lang w:val="ru-RU"/>
        </w:rPr>
      </w:pPr>
    </w:p>
    <w:p w:rsidR="007C290A" w:rsidRDefault="007C290A" w:rsidP="00E85D80">
      <w:pPr>
        <w:ind w:leftChars="171" w:left="359" w:rightChars="257" w:right="540"/>
        <w:rPr>
          <w:rFonts w:ascii="Arial" w:eastAsia="MyriadPro-Bold" w:hAnsi="Arial" w:cs="Arial"/>
          <w:bCs/>
          <w:color w:val="000000"/>
          <w:kern w:val="0"/>
          <w:sz w:val="28"/>
          <w:lang w:val="ru-RU"/>
        </w:rPr>
      </w:pPr>
      <w:proofErr w:type="gramStart"/>
      <w:r w:rsidRPr="00A84590">
        <w:rPr>
          <w:rFonts w:ascii="Arial" w:eastAsia="MyriadPro-Bold" w:hAnsi="Arial" w:cs="Arial"/>
          <w:bCs/>
          <w:color w:val="000000"/>
          <w:kern w:val="0"/>
          <w:sz w:val="28"/>
          <w:lang w:val="ru-RU"/>
        </w:rPr>
        <w:t>Поздравляем Вас приобретением и благодарим</w:t>
      </w:r>
      <w:proofErr w:type="gramEnd"/>
      <w:r w:rsidRPr="00A84590">
        <w:rPr>
          <w:rFonts w:ascii="Arial" w:eastAsia="MyriadPro-Bold" w:hAnsi="Arial" w:cs="Arial"/>
          <w:bCs/>
          <w:color w:val="000000"/>
          <w:kern w:val="0"/>
          <w:sz w:val="28"/>
          <w:lang w:val="ru-RU"/>
        </w:rPr>
        <w:t xml:space="preserve"> за выбор. Мы надеемся, что Вам понравится управлять </w:t>
      </w:r>
      <w:proofErr w:type="spellStart"/>
      <w:r w:rsidRPr="00A84590">
        <w:rPr>
          <w:rFonts w:ascii="Arial" w:eastAsia="MyriadPro-Bold" w:hAnsi="Arial" w:cs="Arial"/>
          <w:bCs/>
          <w:color w:val="000000"/>
          <w:kern w:val="0"/>
          <w:sz w:val="28"/>
          <w:lang w:val="ru-RU"/>
        </w:rPr>
        <w:t>питбайком</w:t>
      </w:r>
      <w:proofErr w:type="spellEnd"/>
      <w:r w:rsidRPr="00A84590">
        <w:rPr>
          <w:rFonts w:ascii="Arial" w:eastAsia="MyriadPro-Bold" w:hAnsi="Arial" w:cs="Arial"/>
          <w:bCs/>
          <w:kern w:val="0"/>
          <w:sz w:val="28"/>
          <w:lang w:val="ru-RU"/>
        </w:rPr>
        <w:t>.</w:t>
      </w:r>
      <w:r w:rsidRPr="00A84590">
        <w:rPr>
          <w:rFonts w:ascii="Arial" w:eastAsia="MyriadPro-Bold" w:hAnsi="Arial" w:cs="Arial"/>
          <w:bCs/>
          <w:color w:val="FF0000"/>
          <w:kern w:val="0"/>
          <w:sz w:val="28"/>
          <w:lang w:val="ru-RU"/>
        </w:rPr>
        <w:t xml:space="preserve"> </w:t>
      </w:r>
      <w:r w:rsidRPr="00A84590">
        <w:rPr>
          <w:rFonts w:ascii="Arial" w:eastAsia="MyriadPro-Bold" w:hAnsi="Arial" w:cs="Arial"/>
          <w:bCs/>
          <w:color w:val="000000"/>
          <w:kern w:val="0"/>
          <w:sz w:val="28"/>
          <w:lang w:val="ru-RU"/>
        </w:rPr>
        <w:t xml:space="preserve">Уверены, Вы будете довольны. Данное руководство </w:t>
      </w:r>
      <w:proofErr w:type="gramStart"/>
      <w:r w:rsidRPr="00A84590">
        <w:rPr>
          <w:rFonts w:ascii="Arial" w:eastAsia="MyriadPro-Bold" w:hAnsi="Arial" w:cs="Arial"/>
          <w:bCs/>
          <w:color w:val="000000"/>
          <w:kern w:val="0"/>
          <w:sz w:val="28"/>
          <w:lang w:val="ru-RU"/>
        </w:rPr>
        <w:t>описывает особенности мотоцикла и содержит</w:t>
      </w:r>
      <w:proofErr w:type="gramEnd"/>
      <w:r w:rsidRPr="00A84590">
        <w:rPr>
          <w:rFonts w:ascii="Arial" w:eastAsia="MyriadPro-Bold" w:hAnsi="Arial" w:cs="Arial"/>
          <w:bCs/>
          <w:color w:val="000000"/>
          <w:kern w:val="0"/>
          <w:sz w:val="28"/>
          <w:lang w:val="ru-RU"/>
        </w:rPr>
        <w:t xml:space="preserve"> советы по его эксплуатации и управлению. Мы советуем вам ПРОЧЕСТЬ ИНСТРУКЦИЮ ПЕРЕД ТЕМ, КАК ВПЕРВЫЕ СЕСТЬ ЗА РУЛЬ МОТОЦИКЛА. Правильная эксплуатация и надлежащий уход </w:t>
      </w:r>
      <w:proofErr w:type="gramStart"/>
      <w:r w:rsidRPr="00A84590">
        <w:rPr>
          <w:rFonts w:ascii="Arial" w:eastAsia="MyriadPro-Bold" w:hAnsi="Arial" w:cs="Arial"/>
          <w:bCs/>
          <w:color w:val="000000"/>
          <w:kern w:val="0"/>
          <w:sz w:val="28"/>
          <w:lang w:val="ru-RU"/>
        </w:rPr>
        <w:t>обеспечат Вашу безопасность и сведут</w:t>
      </w:r>
      <w:proofErr w:type="gramEnd"/>
      <w:r w:rsidRPr="00A84590">
        <w:rPr>
          <w:rFonts w:ascii="Arial" w:eastAsia="MyriadPro-Bold" w:hAnsi="Arial" w:cs="Arial"/>
          <w:bCs/>
          <w:color w:val="000000"/>
          <w:kern w:val="0"/>
          <w:sz w:val="28"/>
          <w:lang w:val="ru-RU"/>
        </w:rPr>
        <w:t xml:space="preserve"> к минимуму риск возникновения аварий или несчастных случаев, продлят жизнь Вашего мотоцикла. Помните, мы всегда готовы предоставить Вам консультацию по управлению или сервис</w:t>
      </w:r>
      <w:r>
        <w:rPr>
          <w:rFonts w:ascii="Arial" w:eastAsia="MyriadPro-Bold" w:hAnsi="Arial" w:cs="Arial"/>
          <w:bCs/>
          <w:color w:val="000000"/>
          <w:kern w:val="0"/>
          <w:sz w:val="28"/>
          <w:lang w:val="ru-RU"/>
        </w:rPr>
        <w:t>у</w:t>
      </w:r>
      <w:r w:rsidRPr="00A84590">
        <w:rPr>
          <w:rFonts w:ascii="Arial" w:eastAsia="MyriadPro-Bold" w:hAnsi="Arial" w:cs="Arial"/>
          <w:bCs/>
          <w:color w:val="000000"/>
          <w:kern w:val="0"/>
          <w:sz w:val="28"/>
          <w:lang w:val="ru-RU"/>
        </w:rPr>
        <w:t>.</w:t>
      </w:r>
    </w:p>
    <w:p w:rsidR="007C290A" w:rsidRPr="00A84590" w:rsidRDefault="007C290A" w:rsidP="007C290A">
      <w:pPr>
        <w:spacing w:line="360" w:lineRule="auto"/>
        <w:ind w:leftChars="171" w:left="359" w:rightChars="257" w:right="540"/>
        <w:rPr>
          <w:rFonts w:ascii="Arial" w:eastAsia="MyriadPro-Bold" w:hAnsi="Arial" w:cs="Arial"/>
          <w:bCs/>
          <w:color w:val="000000"/>
          <w:kern w:val="0"/>
          <w:sz w:val="28"/>
          <w:lang w:val="ru-RU"/>
        </w:rPr>
      </w:pPr>
    </w:p>
    <w:p w:rsidR="007C290A" w:rsidRPr="00B2205C" w:rsidRDefault="007C290A" w:rsidP="007C290A">
      <w:pPr>
        <w:spacing w:line="360" w:lineRule="auto"/>
        <w:jc w:val="right"/>
        <w:rPr>
          <w:rFonts w:ascii="Arial" w:eastAsia="MyriadPro-Bold" w:hAnsi="Arial" w:cs="Arial"/>
          <w:bCs/>
          <w:color w:val="000000"/>
          <w:kern w:val="0"/>
          <w:sz w:val="24"/>
          <w:lang w:val="ru-RU"/>
        </w:rPr>
      </w:pPr>
    </w:p>
    <w:p w:rsidR="007C290A" w:rsidRPr="00B2205C" w:rsidRDefault="007C290A" w:rsidP="007C290A">
      <w:pPr>
        <w:spacing w:line="360" w:lineRule="auto"/>
        <w:jc w:val="right"/>
        <w:rPr>
          <w:rFonts w:ascii="Arial" w:eastAsia="MyriadPro-Bold" w:hAnsi="Arial" w:cs="Arial"/>
          <w:bCs/>
          <w:color w:val="000000"/>
          <w:kern w:val="0"/>
          <w:sz w:val="24"/>
          <w:lang w:val="ru-RU"/>
        </w:rPr>
      </w:pPr>
    </w:p>
    <w:p w:rsidR="007C290A" w:rsidRPr="00B2205C" w:rsidRDefault="007C290A" w:rsidP="007C290A">
      <w:pPr>
        <w:spacing w:line="360" w:lineRule="auto"/>
        <w:jc w:val="right"/>
        <w:rPr>
          <w:rFonts w:ascii="Arial" w:eastAsia="MyriadPro-Bold" w:hAnsi="Arial" w:cs="Arial"/>
          <w:bCs/>
          <w:color w:val="000000"/>
          <w:kern w:val="0"/>
          <w:sz w:val="24"/>
          <w:lang w:val="ru-RU"/>
        </w:rPr>
      </w:pPr>
    </w:p>
    <w:p w:rsidR="007C290A" w:rsidRPr="00B2205C" w:rsidRDefault="007C290A" w:rsidP="007C290A">
      <w:pPr>
        <w:spacing w:line="360" w:lineRule="auto"/>
        <w:jc w:val="right"/>
        <w:rPr>
          <w:rFonts w:ascii="Arial" w:eastAsia="MyriadPro-Bold" w:hAnsi="Arial" w:cs="Arial"/>
          <w:bCs/>
          <w:color w:val="000000"/>
          <w:kern w:val="0"/>
          <w:sz w:val="24"/>
          <w:lang w:val="ru-RU"/>
        </w:rPr>
      </w:pPr>
    </w:p>
    <w:p w:rsidR="007C290A" w:rsidRPr="00B2205C" w:rsidRDefault="007C290A" w:rsidP="007C290A">
      <w:pPr>
        <w:spacing w:line="360" w:lineRule="auto"/>
        <w:jc w:val="right"/>
        <w:rPr>
          <w:rFonts w:ascii="Arial" w:eastAsia="MyriadPro-Bold" w:hAnsi="Arial" w:cs="Arial"/>
          <w:bCs/>
          <w:color w:val="000000"/>
          <w:kern w:val="0"/>
          <w:sz w:val="24"/>
          <w:lang w:val="ru-RU"/>
        </w:rPr>
      </w:pPr>
    </w:p>
    <w:p w:rsidR="007C290A" w:rsidRPr="00B2205C" w:rsidRDefault="007C290A" w:rsidP="007C290A">
      <w:pPr>
        <w:spacing w:line="360" w:lineRule="auto"/>
        <w:jc w:val="right"/>
        <w:rPr>
          <w:rFonts w:ascii="Arial" w:eastAsia="MyriadPro-Bold" w:hAnsi="Arial" w:cs="Arial"/>
          <w:bCs/>
          <w:color w:val="000000"/>
          <w:kern w:val="0"/>
          <w:sz w:val="24"/>
          <w:lang w:val="ru-RU"/>
        </w:rPr>
      </w:pPr>
    </w:p>
    <w:p w:rsidR="007C290A" w:rsidRPr="00B2205C" w:rsidRDefault="007C290A" w:rsidP="007C290A">
      <w:pPr>
        <w:spacing w:line="360" w:lineRule="auto"/>
        <w:jc w:val="right"/>
        <w:rPr>
          <w:rFonts w:ascii="Arial" w:eastAsia="MyriadPro-Bold" w:hAnsi="Arial" w:cs="Arial"/>
          <w:bCs/>
          <w:color w:val="000000"/>
          <w:kern w:val="0"/>
          <w:sz w:val="24"/>
          <w:lang w:val="ru-RU"/>
        </w:rPr>
      </w:pPr>
    </w:p>
    <w:p w:rsidR="007C290A" w:rsidRPr="00B2205C" w:rsidRDefault="007C290A" w:rsidP="007C290A">
      <w:pPr>
        <w:spacing w:line="360" w:lineRule="auto"/>
        <w:jc w:val="right"/>
        <w:rPr>
          <w:rFonts w:ascii="Arial" w:eastAsia="MyriadPro-Bold" w:hAnsi="Arial" w:cs="Arial"/>
          <w:bCs/>
          <w:color w:val="000000"/>
          <w:kern w:val="0"/>
          <w:sz w:val="24"/>
          <w:lang w:val="ru-RU"/>
        </w:rPr>
      </w:pPr>
    </w:p>
    <w:p w:rsidR="007C290A" w:rsidRPr="00B2205C" w:rsidRDefault="007C290A" w:rsidP="007C290A">
      <w:pPr>
        <w:spacing w:line="360" w:lineRule="auto"/>
        <w:jc w:val="right"/>
        <w:rPr>
          <w:rFonts w:ascii="Arial" w:eastAsia="MyriadPro-Bold" w:hAnsi="Arial" w:cs="Arial"/>
          <w:bCs/>
          <w:color w:val="000000"/>
          <w:kern w:val="0"/>
          <w:sz w:val="24"/>
          <w:lang w:val="ru-RU"/>
        </w:rPr>
      </w:pPr>
    </w:p>
    <w:p w:rsidR="007C290A" w:rsidRPr="00B2205C" w:rsidRDefault="007C290A" w:rsidP="007C290A">
      <w:pPr>
        <w:spacing w:line="360" w:lineRule="auto"/>
        <w:jc w:val="right"/>
        <w:rPr>
          <w:rFonts w:ascii="MyriadPro-Regular" w:eastAsia="MyriadPro-Regular" w:cs="MyriadPro-Regular"/>
          <w:color w:val="738C90"/>
          <w:kern w:val="0"/>
          <w:sz w:val="24"/>
          <w:lang w:val="ru-RU"/>
        </w:rPr>
      </w:pPr>
    </w:p>
    <w:tbl>
      <w:tblPr>
        <w:tblW w:w="1599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769"/>
        <w:gridCol w:w="1206"/>
        <w:gridCol w:w="843"/>
        <w:gridCol w:w="4733"/>
        <w:gridCol w:w="642"/>
        <w:gridCol w:w="529"/>
        <w:gridCol w:w="199"/>
        <w:gridCol w:w="1619"/>
        <w:gridCol w:w="1199"/>
        <w:gridCol w:w="682"/>
        <w:gridCol w:w="2785"/>
        <w:gridCol w:w="128"/>
        <w:gridCol w:w="258"/>
        <w:gridCol w:w="398"/>
      </w:tblGrid>
      <w:tr w:rsidR="007C290A" w:rsidRPr="00507B6F" w:rsidTr="001E4E4D">
        <w:trPr>
          <w:gridBefore w:val="1"/>
          <w:gridAfter w:val="1"/>
          <w:wBefore w:w="769" w:type="dxa"/>
          <w:wAfter w:w="398" w:type="dxa"/>
          <w:trHeight w:val="907"/>
        </w:trPr>
        <w:tc>
          <w:tcPr>
            <w:tcW w:w="8152" w:type="dxa"/>
            <w:gridSpan w:val="6"/>
            <w:vMerge w:val="restart"/>
            <w:shd w:val="clear" w:color="auto" w:fill="FFFF99"/>
          </w:tcPr>
          <w:p w:rsidR="007C290A" w:rsidRPr="00B87509" w:rsidRDefault="007C290A" w:rsidP="001E4E4D">
            <w:pPr>
              <w:rPr>
                <w:rFonts w:ascii="Arial" w:eastAsia="MyriadPro-Regular" w:hAnsi="Arial" w:cs="Arial"/>
                <w:color w:val="738C90"/>
                <w:kern w:val="0"/>
                <w:sz w:val="24"/>
              </w:rPr>
            </w:pPr>
            <w:r>
              <w:rPr>
                <w:rFonts w:ascii="Arial" w:eastAsia="MyriadPro-Regular" w:hAnsi="Arial" w:cs="Arial" w:hint="eastAsia"/>
                <w:noProof/>
                <w:color w:val="738C90"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733425" cy="619125"/>
                  <wp:effectExtent l="19050" t="0" r="9525" b="0"/>
                  <wp:docPr id="2" name="Рисунок 3" descr="感叹号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感叹号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SimSun" w:hAnsi="SimSun" w:cs="Arial"/>
                <w:color w:val="738C90"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Информация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,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изображения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технические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характеристики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,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представленные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данном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руководстве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,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основаны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на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новейшей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информации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продукте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,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доступной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на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момент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публикации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связи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внедрением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новых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технологий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улучшений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могут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быть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обнаружены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расхождения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между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мотоциклом и руководством.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Arial" w:eastAsia="MyriadPro-Regular" w:hAnsi="Arial" w:cs="Arial" w:hint="eastAsia"/>
                <w:kern w:val="0"/>
                <w:sz w:val="24"/>
              </w:rPr>
              <w:t>BSEmoto</w:t>
            </w:r>
            <w:proofErr w:type="spellEnd"/>
            <w:r w:rsidRPr="00356ED2">
              <w:rPr>
                <w:rFonts w:ascii="Arial" w:eastAsia="MyriadPro-Regular" w:hAnsi="Arial" w:cs="Arial" w:hint="eastAsia"/>
                <w:kern w:val="0"/>
                <w:sz w:val="24"/>
                <w:lang w:val="ru-RU"/>
              </w:rPr>
              <w:t>.</w:t>
            </w:r>
            <w:r>
              <w:rPr>
                <w:rFonts w:ascii="Arial" w:eastAsia="MyriadPro-Regular" w:hAnsi="Arial" w:cs="Arial" w:hint="eastAsia"/>
                <w:kern w:val="0"/>
                <w:sz w:val="24"/>
              </w:rPr>
              <w:t>pro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оставляет</w:t>
            </w:r>
            <w:r w:rsidRPr="00480B3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за</w:t>
            </w:r>
            <w:r w:rsidRPr="00480B3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собой</w:t>
            </w:r>
            <w:r w:rsidRPr="00480B3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право</w:t>
            </w:r>
            <w:r w:rsidRPr="00480B3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вносить</w:t>
            </w:r>
            <w:r w:rsidRPr="00480B3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изменения</w:t>
            </w:r>
            <w:r w:rsidRPr="00480B3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, 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не</w:t>
            </w:r>
            <w:r w:rsidRPr="00480B3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уведомляя</w:t>
            </w:r>
            <w:r w:rsidRPr="00480B3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об этом </w:t>
            </w:r>
            <w:r w:rsidRPr="00060D2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потребителей</w:t>
            </w:r>
            <w:r w:rsidRPr="00480B3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. </w:t>
            </w:r>
          </w:p>
        </w:tc>
        <w:tc>
          <w:tcPr>
            <w:tcW w:w="6671" w:type="dxa"/>
            <w:gridSpan w:val="6"/>
            <w:vAlign w:val="bottom"/>
          </w:tcPr>
          <w:p w:rsidR="007C290A" w:rsidRPr="00742C00" w:rsidRDefault="007C290A" w:rsidP="001E4E4D">
            <w:pPr>
              <w:rPr>
                <w:rFonts w:ascii="Arial" w:eastAsia="MyriadPro-Regular" w:hAnsi="Arial" w:cs="Arial"/>
                <w:b/>
                <w:kern w:val="0"/>
                <w:sz w:val="30"/>
                <w:szCs w:val="30"/>
                <w:lang w:val="ru-RU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30"/>
                <w:szCs w:val="30"/>
                <w:lang w:val="ru-RU"/>
              </w:rPr>
              <w:t>УСЛОВНЫЕ ОБОЗНАЧЕНИЯ</w:t>
            </w:r>
          </w:p>
        </w:tc>
      </w:tr>
      <w:tr w:rsidR="007C290A" w:rsidRPr="00E14065" w:rsidTr="001E4E4D">
        <w:trPr>
          <w:gridBefore w:val="1"/>
          <w:gridAfter w:val="1"/>
          <w:wBefore w:w="769" w:type="dxa"/>
          <w:wAfter w:w="398" w:type="dxa"/>
          <w:trHeight w:val="1080"/>
        </w:trPr>
        <w:tc>
          <w:tcPr>
            <w:tcW w:w="8152" w:type="dxa"/>
            <w:gridSpan w:val="6"/>
            <w:vMerge/>
            <w:shd w:val="clear" w:color="auto" w:fill="FFFF99"/>
          </w:tcPr>
          <w:p w:rsidR="007C290A" w:rsidRPr="00480B3F" w:rsidRDefault="007C290A" w:rsidP="001E4E4D">
            <w:pPr>
              <w:rPr>
                <w:rFonts w:ascii="Arial" w:eastAsia="MyriadPro-Regular" w:hAnsi="Arial" w:cs="Arial"/>
                <w:color w:val="738C90"/>
                <w:kern w:val="0"/>
                <w:sz w:val="24"/>
                <w:lang w:val="ru-RU"/>
              </w:rPr>
            </w:pPr>
          </w:p>
        </w:tc>
        <w:tc>
          <w:tcPr>
            <w:tcW w:w="1619" w:type="dxa"/>
            <w:vAlign w:val="center"/>
          </w:tcPr>
          <w:p w:rsidR="007C290A" w:rsidRPr="00480B3F" w:rsidRDefault="007C290A" w:rsidP="001E4E4D">
            <w:pPr>
              <w:jc w:val="center"/>
              <w:rPr>
                <w:rFonts w:ascii="Arial" w:eastAsia="MyriadPro-Regular" w:hAnsi="Arial" w:cs="Arial"/>
                <w:color w:val="738C90"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 w:hint="eastAsia"/>
                <w:noProof/>
                <w:color w:val="738C90"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895350" cy="762000"/>
                  <wp:effectExtent l="19050" t="0" r="0" b="0"/>
                  <wp:docPr id="3" name="Рисунок 4" descr="感叹号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感叹号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2" w:type="dxa"/>
            <w:gridSpan w:val="5"/>
            <w:vAlign w:val="center"/>
          </w:tcPr>
          <w:p w:rsidR="007C290A" w:rsidRPr="00480B3F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ПРЕДУПРЕЖДЕНИЕ</w:t>
            </w:r>
          </w:p>
          <w:p w:rsidR="007C290A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Этот</w:t>
            </w:r>
            <w:r w:rsidRPr="00C40D29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знак</w:t>
            </w:r>
            <w:r w:rsidRPr="00C40D29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указывает</w:t>
            </w:r>
            <w:r w:rsidRPr="00C40D29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в</w:t>
            </w:r>
            <w:r w:rsidRPr="00C40D29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инструкции пункты, несоблюдение которых может привести к серьезным</w:t>
            </w:r>
            <w:r w:rsidRPr="00C40D29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травмам</w:t>
            </w:r>
            <w:r w:rsidRPr="00C40D29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 w:rsidRPr="00B47660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водителя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, окружающих или лиц, производящих осмотр или ремонт мотоцикла.</w:t>
            </w:r>
          </w:p>
          <w:p w:rsidR="007C290A" w:rsidRPr="00480B3F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</w:pPr>
          </w:p>
        </w:tc>
      </w:tr>
      <w:tr w:rsidR="007C290A" w:rsidRPr="00E14065" w:rsidTr="001E4E4D">
        <w:trPr>
          <w:gridBefore w:val="1"/>
          <w:gridAfter w:val="1"/>
          <w:wBefore w:w="769" w:type="dxa"/>
          <w:wAfter w:w="398" w:type="dxa"/>
          <w:trHeight w:val="312"/>
        </w:trPr>
        <w:tc>
          <w:tcPr>
            <w:tcW w:w="8152" w:type="dxa"/>
            <w:gridSpan w:val="6"/>
            <w:vMerge/>
            <w:shd w:val="clear" w:color="auto" w:fill="FFFF99"/>
          </w:tcPr>
          <w:p w:rsidR="007C290A" w:rsidRPr="00480B3F" w:rsidRDefault="007C290A" w:rsidP="001E4E4D">
            <w:pPr>
              <w:rPr>
                <w:rFonts w:ascii="Arial" w:eastAsia="MyriadPro-Regular" w:hAnsi="Arial" w:cs="Arial"/>
                <w:color w:val="738C90"/>
                <w:kern w:val="0"/>
                <w:sz w:val="24"/>
                <w:lang w:val="ru-RU"/>
              </w:rPr>
            </w:pPr>
          </w:p>
        </w:tc>
        <w:tc>
          <w:tcPr>
            <w:tcW w:w="1619" w:type="dxa"/>
            <w:vMerge w:val="restart"/>
            <w:vAlign w:val="center"/>
          </w:tcPr>
          <w:p w:rsidR="007C290A" w:rsidRPr="00B87509" w:rsidRDefault="007C290A" w:rsidP="001E4E4D">
            <w:pPr>
              <w:jc w:val="center"/>
              <w:rPr>
                <w:rFonts w:ascii="Arial" w:eastAsia="MyriadPro-Regular" w:hAnsi="Arial" w:cs="Arial"/>
                <w:color w:val="738C90"/>
                <w:kern w:val="0"/>
                <w:sz w:val="24"/>
              </w:rPr>
            </w:pPr>
            <w:r>
              <w:rPr>
                <w:rFonts w:ascii="Arial" w:eastAsia="MyriadPro-Regular" w:hAnsi="Arial" w:cs="Arial" w:hint="eastAsia"/>
                <w:noProof/>
                <w:color w:val="738C90"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714375" cy="733425"/>
                  <wp:effectExtent l="19050" t="0" r="9525" b="0"/>
                  <wp:docPr id="4" name="Рисунок 5" descr="禁止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禁止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2" w:type="dxa"/>
            <w:gridSpan w:val="5"/>
            <w:vMerge w:val="restart"/>
            <w:vAlign w:val="center"/>
          </w:tcPr>
          <w:p w:rsidR="007C290A" w:rsidRPr="00F2242B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ВНИМАНИЕ</w:t>
            </w:r>
          </w:p>
          <w:p w:rsidR="007C290A" w:rsidRPr="00D9065D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Этот</w:t>
            </w:r>
            <w:r w:rsidRPr="00480B3F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знак</w:t>
            </w:r>
            <w:r w:rsidRPr="00480B3F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обозначает специальные</w:t>
            </w:r>
            <w:r w:rsidRPr="00480B3F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меры предосторожности</w:t>
            </w:r>
            <w:r w:rsidRPr="00480B3F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,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которые</w:t>
            </w:r>
            <w:r w:rsidRPr="00480B3F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необходимо</w:t>
            </w:r>
            <w:r w:rsidRPr="00480B3F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предпринимать</w:t>
            </w:r>
            <w:r w:rsidRPr="00480B3F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для</w:t>
            </w:r>
            <w:r w:rsidRPr="00480B3F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предупреждения</w:t>
            </w:r>
            <w:r w:rsidRPr="00480B3F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травм водителя, или повреждений мотоцикла.</w:t>
            </w:r>
            <w:r w:rsidRPr="00480B3F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rPr>
                <w:rFonts w:ascii="SimSun" w:hAnsi="SimSun" w:cs="Arial"/>
                <w:b/>
                <w:kern w:val="0"/>
                <w:sz w:val="24"/>
                <w:lang w:val="ru-RU"/>
              </w:rPr>
            </w:pPr>
          </w:p>
        </w:tc>
      </w:tr>
      <w:tr w:rsidR="007C290A" w:rsidRPr="00507B6F" w:rsidTr="001E4E4D">
        <w:trPr>
          <w:gridBefore w:val="1"/>
          <w:gridAfter w:val="1"/>
          <w:wBefore w:w="769" w:type="dxa"/>
          <w:wAfter w:w="398" w:type="dxa"/>
          <w:trHeight w:val="417"/>
        </w:trPr>
        <w:tc>
          <w:tcPr>
            <w:tcW w:w="8152" w:type="dxa"/>
            <w:gridSpan w:val="6"/>
            <w:vMerge w:val="restart"/>
          </w:tcPr>
          <w:p w:rsidR="007C290A" w:rsidRPr="002B5064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Публикация</w:t>
            </w:r>
            <w:r w:rsidRPr="002B5064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201</w:t>
            </w:r>
            <w:r w:rsidRPr="000129C7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4</w:t>
            </w:r>
            <w:r w:rsidRPr="002B5064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года</w:t>
            </w:r>
            <w:r w:rsidRPr="002B5064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.</w:t>
            </w:r>
          </w:p>
          <w:p w:rsidR="007C290A" w:rsidRPr="00596643" w:rsidRDefault="007C290A" w:rsidP="00E85D80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         </w:t>
            </w:r>
            <w:r w:rsidRPr="00596643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hyperlink r:id="rId11" w:history="1">
              <w:r w:rsidRPr="00DF6007">
                <w:rPr>
                  <w:rStyle w:val="a4"/>
                  <w:rFonts w:ascii="Comic Sans MS" w:hAnsi="Comic Sans MS"/>
                  <w:b/>
                  <w:sz w:val="24"/>
                </w:rPr>
                <w:t>www</w:t>
              </w:r>
              <w:r w:rsidRPr="00DF6007">
                <w:rPr>
                  <w:rStyle w:val="a4"/>
                  <w:rFonts w:ascii="Comic Sans MS" w:hAnsi="Comic Sans MS"/>
                  <w:b/>
                  <w:sz w:val="24"/>
                  <w:lang w:val="ru-RU"/>
                </w:rPr>
                <w:t>.</w:t>
              </w:r>
              <w:r w:rsidRPr="00DF6007">
                <w:rPr>
                  <w:rStyle w:val="a4"/>
                  <w:rFonts w:ascii="Comic Sans MS" w:hAnsi="Comic Sans MS" w:hint="eastAsia"/>
                  <w:b/>
                  <w:sz w:val="24"/>
                </w:rPr>
                <w:t>bsemoto</w:t>
              </w:r>
              <w:r w:rsidRPr="00356ED2">
                <w:rPr>
                  <w:rStyle w:val="a4"/>
                  <w:rFonts w:ascii="Comic Sans MS" w:hAnsi="Comic Sans MS" w:hint="eastAsia"/>
                  <w:b/>
                  <w:sz w:val="24"/>
                  <w:lang w:val="ru-RU"/>
                </w:rPr>
                <w:t>.</w:t>
              </w:r>
              <w:r w:rsidRPr="00DF6007">
                <w:rPr>
                  <w:rStyle w:val="a4"/>
                  <w:rFonts w:ascii="Comic Sans MS" w:hAnsi="Comic Sans MS" w:hint="eastAsia"/>
                  <w:b/>
                  <w:sz w:val="24"/>
                </w:rPr>
                <w:t>pro</w:t>
              </w:r>
            </w:hyperlink>
            <w:r w:rsidRPr="00596643">
              <w:rPr>
                <w:rFonts w:ascii="Comic Sans MS" w:hAnsi="Comic Sans MS"/>
                <w:b/>
                <w:sz w:val="24"/>
                <w:lang w:val="ru-RU"/>
              </w:rPr>
              <w:t xml:space="preserve">     </w:t>
            </w:r>
            <w:hyperlink r:id="rId12" w:history="1"/>
            <w:r w:rsidRPr="00596643">
              <w:rPr>
                <w:rFonts w:ascii="Comic Sans MS" w:hAnsi="Comic Sans MS"/>
                <w:b/>
                <w:sz w:val="24"/>
                <w:lang w:val="ru-RU"/>
              </w:rPr>
              <w:t xml:space="preserve"> </w:t>
            </w:r>
            <w:hyperlink r:id="rId13" w:history="1">
              <w:r w:rsidRPr="00DF6007">
                <w:rPr>
                  <w:rStyle w:val="a4"/>
                  <w:rFonts w:ascii="Comic Sans MS" w:hAnsi="Comic Sans MS"/>
                  <w:b/>
                  <w:sz w:val="24"/>
                </w:rPr>
                <w:t>info</w:t>
              </w:r>
              <w:r w:rsidRPr="00DF6007">
                <w:rPr>
                  <w:rStyle w:val="a4"/>
                  <w:rFonts w:ascii="Comic Sans MS" w:hAnsi="Comic Sans MS"/>
                  <w:b/>
                  <w:sz w:val="24"/>
                  <w:lang w:val="ru-RU"/>
                </w:rPr>
                <w:t>@</w:t>
              </w:r>
              <w:r w:rsidRPr="00DF6007">
                <w:rPr>
                  <w:rStyle w:val="a4"/>
                  <w:rFonts w:ascii="Comic Sans MS" w:hAnsi="Comic Sans MS" w:hint="eastAsia"/>
                  <w:b/>
                  <w:sz w:val="24"/>
                </w:rPr>
                <w:t>bsemoto</w:t>
              </w:r>
              <w:r w:rsidRPr="00356ED2">
                <w:rPr>
                  <w:rStyle w:val="a4"/>
                  <w:rFonts w:ascii="Comic Sans MS" w:hAnsi="Comic Sans MS" w:hint="eastAsia"/>
                  <w:b/>
                  <w:sz w:val="24"/>
                  <w:lang w:val="ru-RU"/>
                </w:rPr>
                <w:t>.</w:t>
              </w:r>
              <w:r w:rsidRPr="00DF6007">
                <w:rPr>
                  <w:rStyle w:val="a4"/>
                  <w:rFonts w:ascii="Comic Sans MS" w:hAnsi="Comic Sans MS" w:hint="eastAsia"/>
                  <w:b/>
                  <w:sz w:val="24"/>
                </w:rPr>
                <w:t>pro</w:t>
              </w:r>
            </w:hyperlink>
            <w:r w:rsidRPr="00596643">
              <w:rPr>
                <w:rFonts w:ascii="Comic Sans MS" w:hAnsi="Comic Sans MS"/>
                <w:sz w:val="24"/>
                <w:lang w:val="ru-RU"/>
              </w:rPr>
              <w:t xml:space="preserve">  </w:t>
            </w:r>
          </w:p>
          <w:p w:rsidR="007C290A" w:rsidRPr="00E3142B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</w:p>
          <w:p w:rsidR="007C290A" w:rsidRPr="00A84590" w:rsidRDefault="007C290A" w:rsidP="00E85D8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  <w:r w:rsidRPr="00080E91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Важно знать, что идентификационный номер транспортного средства (</w:t>
            </w:r>
            <w:r w:rsidRPr="00080E91">
              <w:rPr>
                <w:rFonts w:ascii="Arial" w:eastAsia="MyriadPro-Bold" w:hAnsi="Arial" w:cs="Arial"/>
                <w:b/>
                <w:bCs/>
                <w:kern w:val="0"/>
                <w:sz w:val="24"/>
              </w:rPr>
              <w:t>VIN</w:t>
            </w:r>
            <w:r w:rsidRPr="00080E91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)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,</w:t>
            </w:r>
            <w:r w:rsidRPr="00080E91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нанесенный на шасси и двигатель, используется для идентификации транспортного средства и последующего сервисного обслуживания, например,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при </w:t>
            </w:r>
            <w:r w:rsidRPr="00080E91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замене деталей по гарантии. </w:t>
            </w:r>
            <w:r w:rsidRPr="003D2EC2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Пожалуйста, внимательно проверьте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номера</w:t>
            </w:r>
            <w:r w:rsidRPr="003D2EC2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приобретенного транспортного средства.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SimSun" w:hAnsi="SimSun" w:cs="Arial"/>
                <w:kern w:val="0"/>
                <w:sz w:val="24"/>
                <w:lang w:val="ru-RU"/>
              </w:rPr>
            </w:pP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SimSun" w:hAnsi="SimSun" w:cs="Arial"/>
                <w:kern w:val="0"/>
                <w:sz w:val="24"/>
                <w:lang w:val="ru-RU"/>
              </w:rPr>
            </w:pP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SimSun" w:hAnsi="SimSun" w:cs="Arial"/>
                <w:kern w:val="0"/>
                <w:sz w:val="24"/>
                <w:lang w:val="ru-RU"/>
              </w:rPr>
            </w:pPr>
          </w:p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Calibri" w:eastAsia="MyriadPro-Regular" w:hAnsi="Calibri" w:cs="Arial"/>
                <w:color w:val="738C90"/>
                <w:kern w:val="0"/>
                <w:sz w:val="24"/>
                <w:lang w:val="ru-RU"/>
              </w:rPr>
            </w:pPr>
          </w:p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Calibri" w:eastAsia="MyriadPro-Regular" w:hAnsi="Calibri" w:cs="Arial"/>
                <w:color w:val="738C90"/>
                <w:kern w:val="0"/>
                <w:sz w:val="24"/>
                <w:lang w:val="ru-RU"/>
              </w:rPr>
            </w:pPr>
          </w:p>
          <w:p w:rsidR="007C290A" w:rsidRPr="002B5064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Calibri" w:eastAsia="MyriadPro-Regular" w:hAnsi="Calibri" w:cs="Arial"/>
                <w:color w:val="738C90"/>
                <w:kern w:val="0"/>
                <w:sz w:val="24"/>
                <w:lang w:val="ru-RU"/>
              </w:rPr>
            </w:pPr>
          </w:p>
        </w:tc>
        <w:tc>
          <w:tcPr>
            <w:tcW w:w="1619" w:type="dxa"/>
            <w:vMerge/>
            <w:vAlign w:val="center"/>
          </w:tcPr>
          <w:p w:rsidR="007C290A" w:rsidRPr="002B5064" w:rsidRDefault="007C290A" w:rsidP="001E4E4D">
            <w:pPr>
              <w:rPr>
                <w:rFonts w:ascii="Arial" w:eastAsia="MyriadPro-Regular" w:hAnsi="Arial" w:cs="Arial"/>
                <w:color w:val="738C90"/>
                <w:kern w:val="0"/>
                <w:sz w:val="24"/>
                <w:lang w:val="ru-RU"/>
              </w:rPr>
            </w:pPr>
          </w:p>
        </w:tc>
        <w:tc>
          <w:tcPr>
            <w:tcW w:w="5052" w:type="dxa"/>
            <w:gridSpan w:val="5"/>
            <w:vMerge/>
            <w:vAlign w:val="center"/>
          </w:tcPr>
          <w:p w:rsidR="007C290A" w:rsidRPr="002B5064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</w:pPr>
          </w:p>
        </w:tc>
      </w:tr>
      <w:tr w:rsidR="007C290A" w:rsidRPr="00E14065" w:rsidTr="001E4E4D">
        <w:trPr>
          <w:gridBefore w:val="1"/>
          <w:gridAfter w:val="1"/>
          <w:wBefore w:w="769" w:type="dxa"/>
          <w:wAfter w:w="398" w:type="dxa"/>
          <w:trHeight w:val="2007"/>
        </w:trPr>
        <w:tc>
          <w:tcPr>
            <w:tcW w:w="8152" w:type="dxa"/>
            <w:gridSpan w:val="6"/>
            <w:vMerge/>
          </w:tcPr>
          <w:p w:rsidR="007C290A" w:rsidRPr="002B5064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color w:val="738C90"/>
                <w:kern w:val="0"/>
                <w:sz w:val="24"/>
                <w:lang w:val="ru-RU"/>
              </w:rPr>
            </w:pPr>
          </w:p>
        </w:tc>
        <w:tc>
          <w:tcPr>
            <w:tcW w:w="1619" w:type="dxa"/>
            <w:vAlign w:val="center"/>
          </w:tcPr>
          <w:p w:rsidR="007C290A" w:rsidRPr="00B87509" w:rsidRDefault="007C290A" w:rsidP="001E4E4D">
            <w:pPr>
              <w:jc w:val="center"/>
              <w:rPr>
                <w:rFonts w:ascii="Arial" w:eastAsia="MyriadPro-Regular" w:hAnsi="Arial" w:cs="Arial"/>
                <w:color w:val="738C90"/>
                <w:kern w:val="0"/>
                <w:sz w:val="24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19125" cy="695325"/>
                  <wp:effectExtent l="19050" t="0" r="9525" b="0"/>
                  <wp:docPr id="5" name="Рисунок 6" descr="letter-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letter-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2" w:type="dxa"/>
            <w:gridSpan w:val="5"/>
            <w:vAlign w:val="center"/>
          </w:tcPr>
          <w:p w:rsidR="007C290A" w:rsidRPr="00F2242B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ПОЛЕЗНАЯ</w:t>
            </w:r>
            <w:r w:rsidRPr="00F2242B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ИНФОРМАЦИЯ</w:t>
            </w:r>
          </w:p>
          <w:p w:rsidR="007C290A" w:rsidRPr="003D511E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Этот</w:t>
            </w:r>
            <w:r w:rsidRPr="003D511E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знак</w:t>
            </w:r>
            <w:r w:rsidRPr="003D511E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указывает</w:t>
            </w:r>
            <w:r w:rsidRPr="003D511E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на</w:t>
            </w:r>
            <w:r w:rsidRPr="003D511E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полезную</w:t>
            </w:r>
            <w:r w:rsidRPr="003D511E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информацию</w:t>
            </w:r>
            <w:r w:rsidRPr="003D511E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и информацию, поясняющую выполнение операций.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rPr>
                <w:rFonts w:ascii="SimSun" w:hAnsi="SimSun" w:cs="Arial"/>
                <w:b/>
                <w:kern w:val="0"/>
                <w:sz w:val="24"/>
                <w:lang w:val="ru-RU"/>
              </w:rPr>
            </w:pPr>
          </w:p>
        </w:tc>
      </w:tr>
      <w:tr w:rsidR="007C290A" w:rsidRPr="00E14065" w:rsidTr="001E4E4D">
        <w:trPr>
          <w:gridBefore w:val="1"/>
          <w:gridAfter w:val="1"/>
          <w:wBefore w:w="769" w:type="dxa"/>
          <w:wAfter w:w="398" w:type="dxa"/>
          <w:trHeight w:val="1900"/>
        </w:trPr>
        <w:tc>
          <w:tcPr>
            <w:tcW w:w="8152" w:type="dxa"/>
            <w:gridSpan w:val="6"/>
            <w:vMerge/>
          </w:tcPr>
          <w:p w:rsidR="007C290A" w:rsidRPr="003D511E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619" w:type="dxa"/>
            <w:vAlign w:val="center"/>
          </w:tcPr>
          <w:p w:rsidR="007C290A" w:rsidRPr="00B87509" w:rsidRDefault="007C290A" w:rsidP="001E4E4D">
            <w:pPr>
              <w:rPr>
                <w:rFonts w:ascii="Arial" w:eastAsia="MyriadPro-Regular" w:hAnsi="Arial" w:cs="Arial"/>
                <w:color w:val="738C90"/>
                <w:kern w:val="0"/>
                <w:sz w:val="24"/>
              </w:rPr>
            </w:pPr>
            <w:r>
              <w:rPr>
                <w:rFonts w:ascii="Arial" w:eastAsia="MyriadPro-Regular" w:hAnsi="Arial" w:cs="Arial" w:hint="eastAsia"/>
                <w:noProof/>
                <w:color w:val="738C90"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838200" cy="752475"/>
                  <wp:effectExtent l="19050" t="0" r="0" b="0"/>
                  <wp:docPr id="6" name="Рисунок 7" descr="头盔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头盔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2" w:type="dxa"/>
            <w:gridSpan w:val="5"/>
            <w:vAlign w:val="center"/>
          </w:tcPr>
          <w:p w:rsidR="007C290A" w:rsidRPr="003D511E" w:rsidRDefault="007C290A" w:rsidP="001E4E4D">
            <w:pP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Всегда носите шлем</w:t>
            </w:r>
          </w:p>
          <w:p w:rsidR="007C290A" w:rsidRPr="00507B6F" w:rsidRDefault="007C290A" w:rsidP="001E4E4D">
            <w:pPr>
              <w:rPr>
                <w:rFonts w:ascii="SimSun" w:hAnsi="SimSun" w:cs="Arial"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В целях обеспечения безопасности Вас и Ваших пассажиров рекомендуем всегда надевать шлем во время поездки.</w:t>
            </w: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Default="007C290A" w:rsidP="001E4E4D">
            <w:pPr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</w:p>
          <w:p w:rsidR="00B1466E" w:rsidRDefault="00B1466E" w:rsidP="001E4E4D">
            <w:pPr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</w:p>
          <w:p w:rsidR="00B1466E" w:rsidRDefault="00B1466E" w:rsidP="001E4E4D">
            <w:pPr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</w:p>
          <w:p w:rsidR="00921B91" w:rsidRDefault="00921B91" w:rsidP="001E4E4D">
            <w:pPr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</w:p>
          <w:p w:rsidR="007C290A" w:rsidRDefault="007C290A" w:rsidP="001E4E4D">
            <w:pPr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</w:p>
          <w:p w:rsidR="007C290A" w:rsidRPr="00507B6F" w:rsidRDefault="007C290A" w:rsidP="001E4E4D">
            <w:pPr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b/>
                <w:sz w:val="28"/>
                <w:szCs w:val="28"/>
                <w:lang w:val="ru-RU"/>
              </w:rPr>
              <w:t>ОГЛАВЛЕНИЕ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484" w:type="dxa"/>
            <w:gridSpan w:val="5"/>
          </w:tcPr>
          <w:p w:rsidR="007C290A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</w:pPr>
          </w:p>
          <w:p w:rsidR="00B1466E" w:rsidRDefault="00B1466E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</w:pPr>
          </w:p>
          <w:p w:rsidR="00B1466E" w:rsidRDefault="00B1466E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</w:pPr>
          </w:p>
          <w:p w:rsidR="00B1466E" w:rsidRDefault="00B1466E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</w:pPr>
          </w:p>
          <w:p w:rsidR="007C290A" w:rsidRPr="00B1466E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sz w:val="28"/>
                <w:szCs w:val="28"/>
                <w:lang w:val="ru-RU"/>
              </w:rPr>
            </w:pP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11</w:t>
            </w: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ПРЕДИСЛОВИЕ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6484" w:type="dxa"/>
            <w:gridSpan w:val="5"/>
          </w:tcPr>
          <w:p w:rsidR="007C290A" w:rsidRPr="002E6510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sz w:val="28"/>
                <w:szCs w:val="28"/>
                <w:lang w:val="ru-RU"/>
              </w:rPr>
            </w:pP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Руководство пользователя</w:t>
            </w: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9343AE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Условные обозначения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6484" w:type="dxa"/>
            <w:gridSpan w:val="5"/>
          </w:tcPr>
          <w:p w:rsidR="007C290A" w:rsidRPr="009343AE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sz w:val="28"/>
                <w:szCs w:val="28"/>
              </w:rPr>
            </w:pPr>
            <w:r w:rsidRPr="009343AE">
              <w:rPr>
                <w:rFonts w:ascii="Arial" w:eastAsia="MyriadPro-Bold" w:hAnsi="Arial" w:cs="Arial"/>
                <w:bCs/>
                <w:kern w:val="0"/>
                <w:sz w:val="28"/>
                <w:szCs w:val="28"/>
              </w:rPr>
              <w:t>1</w:t>
            </w:r>
            <w:r w:rsidRPr="00BF5BED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. Проверка перед выездом</w:t>
            </w: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9343AE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Содержание 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3-4</w:t>
            </w:r>
          </w:p>
        </w:tc>
        <w:tc>
          <w:tcPr>
            <w:tcW w:w="6484" w:type="dxa"/>
            <w:gridSpan w:val="5"/>
          </w:tcPr>
          <w:p w:rsidR="007C290A" w:rsidRPr="002E6510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Bold" w:hAnsi="Arial" w:cs="Arial"/>
                <w:bCs/>
                <w:kern w:val="0"/>
                <w:sz w:val="28"/>
                <w:szCs w:val="28"/>
              </w:rPr>
              <w:t xml:space="preserve">2.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Запуск двигателя</w:t>
            </w: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9343AE" w:rsidRDefault="007C290A" w:rsidP="00591423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Технические </w:t>
            </w:r>
            <w:r w:rsidR="00591423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характеристики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6484" w:type="dxa"/>
            <w:gridSpan w:val="5"/>
          </w:tcPr>
          <w:p w:rsidR="007C290A" w:rsidRPr="002E6510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sz w:val="28"/>
                <w:szCs w:val="28"/>
                <w:lang w:val="ru-RU"/>
              </w:rPr>
            </w:pPr>
            <w:r>
              <w:rPr>
                <w:rFonts w:ascii="Arial" w:eastAsia="MyriadPro-Bold" w:hAnsi="Arial" w:cs="Arial"/>
                <w:bCs/>
                <w:sz w:val="28"/>
                <w:szCs w:val="28"/>
                <w:lang w:val="ru-RU"/>
              </w:rPr>
              <w:t>3. Обкатка</w:t>
            </w: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12</w:t>
            </w: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3A5C4D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Техника безопасности при вождении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6</w:t>
            </w:r>
          </w:p>
        </w:tc>
        <w:tc>
          <w:tcPr>
            <w:tcW w:w="6484" w:type="dxa"/>
            <w:gridSpan w:val="5"/>
          </w:tcPr>
          <w:p w:rsidR="007C290A" w:rsidRPr="002E6510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sz w:val="28"/>
                <w:szCs w:val="28"/>
                <w:lang w:val="ru-RU"/>
              </w:rPr>
            </w:pPr>
            <w:r w:rsidRPr="003A5C4D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4.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Вождение</w:t>
            </w: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13</w:t>
            </w: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3A5C4D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1. Советы по безопасности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6</w:t>
            </w:r>
          </w:p>
        </w:tc>
        <w:tc>
          <w:tcPr>
            <w:tcW w:w="6484" w:type="dxa"/>
            <w:gridSpan w:val="5"/>
          </w:tcPr>
          <w:p w:rsidR="007C290A" w:rsidRPr="002E6510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sz w:val="28"/>
                <w:szCs w:val="28"/>
                <w:lang w:val="ru-RU"/>
              </w:rPr>
            </w:pPr>
            <w:r w:rsidRPr="003A5C4D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5.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Торможение</w:t>
            </w: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13</w:t>
            </w: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3A5C4D" w:rsidRDefault="007C290A" w:rsidP="001E4E4D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- Перед началом движения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6484" w:type="dxa"/>
            <w:gridSpan w:val="5"/>
          </w:tcPr>
          <w:p w:rsidR="007C290A" w:rsidRPr="000D6F3E" w:rsidRDefault="007C290A" w:rsidP="001E4E4D">
            <w:pPr>
              <w:rPr>
                <w:rFonts w:ascii="Arial" w:eastAsia="MyriadPro-Bold" w:hAnsi="Arial" w:cs="Arial"/>
                <w:bCs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Bold" w:hAnsi="Arial" w:cs="Arial"/>
                <w:bCs/>
                <w:kern w:val="0"/>
                <w:sz w:val="28"/>
                <w:szCs w:val="28"/>
              </w:rPr>
              <w:t xml:space="preserve">6.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Выключение </w:t>
            </w:r>
            <w:r w:rsidRPr="000D6F3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двигателя</w:t>
            </w: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13</w:t>
            </w: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9343AE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color w:val="FF0000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-</w:t>
            </w:r>
            <w:r w:rsidRPr="009343AE">
              <w:rPr>
                <w:rFonts w:ascii="Arial" w:eastAsia="MyriadPro-Regular" w:hAnsi="Arial" w:cs="Arial"/>
                <w:color w:val="FF0000"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П</w:t>
            </w:r>
            <w:r w:rsidRPr="003457FA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ри эксплуатации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6484" w:type="dxa"/>
            <w:gridSpan w:val="5"/>
          </w:tcPr>
          <w:p w:rsidR="007C290A" w:rsidRPr="003A1244" w:rsidRDefault="007C290A" w:rsidP="001E4E4D">
            <w:pPr>
              <w:jc w:val="left"/>
              <w:rPr>
                <w:rFonts w:ascii="Arial" w:eastAsia="MyriadPro-Bold" w:hAnsi="Arial" w:cs="Arial"/>
                <w:b/>
                <w:bCs/>
                <w:color w:val="FF0000"/>
                <w:sz w:val="28"/>
                <w:szCs w:val="28"/>
                <w:u w:val="single"/>
                <w:lang w:val="ru-RU"/>
              </w:rPr>
            </w:pPr>
            <w:r w:rsidRPr="003A1244"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  <w:t>Проверка, наладка и техническое обслуживание</w:t>
            </w: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14</w:t>
            </w: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9343AE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2. Защитные элементы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6-7</w:t>
            </w:r>
          </w:p>
        </w:tc>
        <w:tc>
          <w:tcPr>
            <w:tcW w:w="6484" w:type="dxa"/>
            <w:gridSpan w:val="5"/>
          </w:tcPr>
          <w:p w:rsidR="007C290A" w:rsidRPr="009343AE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1.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Моторное масло</w:t>
            </w: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14</w:t>
            </w: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9343AE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3. 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Модификации или замена деталей 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6484" w:type="dxa"/>
            <w:gridSpan w:val="5"/>
          </w:tcPr>
          <w:p w:rsidR="007C290A" w:rsidRPr="009343AE" w:rsidRDefault="007C290A" w:rsidP="001E4E4D">
            <w:pPr>
              <w:autoSpaceDE w:val="0"/>
              <w:autoSpaceDN w:val="0"/>
              <w:adjustRightInd w:val="0"/>
              <w:spacing w:line="400" w:lineRule="exact"/>
              <w:ind w:firstLineChars="50" w:firstLine="140"/>
              <w:rPr>
                <w:rFonts w:ascii="Arial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- Проверка</w:t>
            </w:r>
            <w:r w:rsidRPr="009343AE">
              <w:rPr>
                <w:rFonts w:ascii="Arial" w:eastAsia="MyriadPro-Regular" w:hAnsi="Arial" w:cs="Arial"/>
                <w:color w:val="FF0000"/>
                <w:kern w:val="0"/>
                <w:sz w:val="28"/>
                <w:szCs w:val="28"/>
                <w:lang w:val="ru-RU"/>
              </w:rPr>
              <w:t xml:space="preserve"> 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масла</w:t>
            </w: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B85164" w:rsidRDefault="007C290A" w:rsidP="00591423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4. </w:t>
            </w:r>
            <w:r w:rsidRPr="003457FA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Дополнительны</w:t>
            </w:r>
            <w:r w:rsidR="00591423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й</w:t>
            </w:r>
            <w:r w:rsidRPr="003457FA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 обвес и аксессуары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6484" w:type="dxa"/>
            <w:gridSpan w:val="5"/>
          </w:tcPr>
          <w:p w:rsidR="007C290A" w:rsidRPr="009343AE" w:rsidRDefault="007C290A" w:rsidP="001E4E4D">
            <w:pPr>
              <w:autoSpaceDE w:val="0"/>
              <w:autoSpaceDN w:val="0"/>
              <w:adjustRightInd w:val="0"/>
              <w:spacing w:line="400" w:lineRule="exact"/>
              <w:ind w:firstLineChars="50" w:firstLine="140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- 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Замена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 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масла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9874C0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sz w:val="28"/>
                <w:szCs w:val="28"/>
                <w:lang w:val="ru-RU"/>
              </w:rPr>
            </w:pP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Описание транспортного средства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6484" w:type="dxa"/>
            <w:gridSpan w:val="5"/>
          </w:tcPr>
          <w:p w:rsidR="007C290A" w:rsidRPr="009343AE" w:rsidRDefault="007C290A" w:rsidP="001E4E4D">
            <w:pPr>
              <w:autoSpaceDE w:val="0"/>
              <w:autoSpaceDN w:val="0"/>
              <w:adjustRightInd w:val="0"/>
              <w:spacing w:line="400" w:lineRule="exact"/>
              <w:ind w:firstLineChars="50" w:firstLine="140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- </w:t>
            </w:r>
            <w:r w:rsidRPr="004E6AE9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Очистка масляного поддона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</w:t>
            </w: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5</w:t>
            </w: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9874C0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Bold" w:hAnsi="Arial" w:cs="Arial"/>
                <w:bCs/>
                <w:kern w:val="0"/>
                <w:sz w:val="28"/>
                <w:szCs w:val="28"/>
              </w:rPr>
              <w:t>1.</w:t>
            </w:r>
            <w:r w:rsidR="001E4E4D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Детали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6484" w:type="dxa"/>
            <w:gridSpan w:val="5"/>
          </w:tcPr>
          <w:p w:rsidR="007C290A" w:rsidRPr="009343AE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2. 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Шины</w:t>
            </w: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15</w:t>
            </w:r>
          </w:p>
        </w:tc>
      </w:tr>
      <w:tr w:rsidR="007C290A" w:rsidRPr="001E4E4D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1E4E4D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</w:pPr>
            <w:r w:rsidRPr="009874C0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2.</w:t>
            </w:r>
            <w:r w:rsidR="001E4E4D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И</w:t>
            </w:r>
            <w:r w:rsidRPr="009874C0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дентификационн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ый</w:t>
            </w:r>
            <w:r w:rsidRPr="009874C0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номер транспортного средства</w:t>
            </w:r>
          </w:p>
          <w:p w:rsidR="001E4E4D" w:rsidRPr="009874C0" w:rsidRDefault="001E4E4D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sz w:val="28"/>
                <w:szCs w:val="28"/>
                <w:lang w:val="ru-RU"/>
              </w:rPr>
            </w:pPr>
          </w:p>
        </w:tc>
        <w:tc>
          <w:tcPr>
            <w:tcW w:w="1171" w:type="dxa"/>
            <w:gridSpan w:val="2"/>
          </w:tcPr>
          <w:p w:rsidR="001E4E4D" w:rsidRPr="001E4E4D" w:rsidRDefault="001E4E4D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28"/>
                <w:szCs w:val="28"/>
                <w:lang w:val="ru-RU"/>
              </w:rPr>
              <w:t>1</w:t>
            </w:r>
            <w:r w:rsidR="007C290A" w:rsidRPr="001E4E4D">
              <w:rPr>
                <w:rFonts w:ascii="Arial" w:hAnsi="Arial" w:cs="Arial"/>
                <w:sz w:val="28"/>
                <w:szCs w:val="28"/>
                <w:lang w:val="ru-RU"/>
              </w:rPr>
              <w:t>0</w:t>
            </w:r>
          </w:p>
        </w:tc>
        <w:tc>
          <w:tcPr>
            <w:tcW w:w="6484" w:type="dxa"/>
            <w:gridSpan w:val="5"/>
          </w:tcPr>
          <w:p w:rsidR="007C290A" w:rsidRPr="009343AE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3. Проверка или замена свечей зажигания</w:t>
            </w:r>
          </w:p>
        </w:tc>
        <w:tc>
          <w:tcPr>
            <w:tcW w:w="784" w:type="dxa"/>
            <w:gridSpan w:val="3"/>
          </w:tcPr>
          <w:p w:rsidR="007C290A" w:rsidRPr="001E4E4D" w:rsidRDefault="007C290A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1E4E4D">
              <w:rPr>
                <w:rFonts w:ascii="Arial" w:hAnsi="Arial" w:cs="Arial"/>
                <w:sz w:val="28"/>
                <w:szCs w:val="28"/>
                <w:lang w:val="ru-RU"/>
              </w:rPr>
              <w:t>15-16</w:t>
            </w:r>
          </w:p>
        </w:tc>
      </w:tr>
      <w:tr w:rsidR="007C290A" w:rsidRPr="001E4E4D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1E4E4D" w:rsidRPr="00F136C1" w:rsidRDefault="001E4E4D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</w:pPr>
            <w:r w:rsidRPr="00F136C1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3.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Заправка топливом</w:t>
            </w:r>
          </w:p>
          <w:p w:rsidR="007C290A" w:rsidRPr="003457FA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color w:val="FF0000"/>
                <w:sz w:val="28"/>
                <w:szCs w:val="28"/>
                <w:lang w:val="ru-RU"/>
              </w:rPr>
            </w:pPr>
            <w:r w:rsidRPr="003457FA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4.</w:t>
            </w:r>
            <w:r w:rsidRPr="003457FA">
              <w:rPr>
                <w:rFonts w:ascii="Arial" w:eastAsia="MyriadPro-Regular" w:hAnsi="Arial" w:cs="Arial"/>
                <w:color w:val="FF0000"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Проверка и замена бензинового фильтра</w:t>
            </w:r>
          </w:p>
        </w:tc>
        <w:tc>
          <w:tcPr>
            <w:tcW w:w="1171" w:type="dxa"/>
            <w:gridSpan w:val="2"/>
          </w:tcPr>
          <w:p w:rsidR="001E4E4D" w:rsidRDefault="001E4E4D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28"/>
                <w:szCs w:val="28"/>
                <w:lang w:val="ru-RU"/>
              </w:rPr>
              <w:t>11</w:t>
            </w:r>
          </w:p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1E4E4D">
              <w:rPr>
                <w:rFonts w:ascii="Arial" w:hAnsi="Arial" w:cs="Arial"/>
                <w:sz w:val="28"/>
                <w:szCs w:val="28"/>
                <w:lang w:val="ru-RU"/>
              </w:rPr>
              <w:t>16</w:t>
            </w:r>
          </w:p>
        </w:tc>
        <w:tc>
          <w:tcPr>
            <w:tcW w:w="6484" w:type="dxa"/>
            <w:gridSpan w:val="5"/>
          </w:tcPr>
          <w:p w:rsidR="007C290A" w:rsidRPr="001E4E4D" w:rsidRDefault="007C290A" w:rsidP="001E4E4D">
            <w:pPr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28"/>
                <w:szCs w:val="28"/>
                <w:lang w:val="ru-RU"/>
              </w:rPr>
              <w:t>ГАРАНТИЙНОЕ ОБСЛУЖИВАНИЕ</w:t>
            </w:r>
            <w:r w:rsidRPr="001E4E4D">
              <w:rPr>
                <w:rFonts w:ascii="Arial" w:eastAsia="MyriadPro-Regular" w:hAnsi="Arial" w:cs="Arial"/>
                <w:b/>
                <w:kern w:val="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784" w:type="dxa"/>
            <w:gridSpan w:val="3"/>
          </w:tcPr>
          <w:p w:rsidR="007C290A" w:rsidRPr="001E4E4D" w:rsidRDefault="007C290A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9343AE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5. Проверка и чистка воздушного фильтра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6484" w:type="dxa"/>
            <w:gridSpan w:val="5"/>
          </w:tcPr>
          <w:p w:rsidR="007C290A" w:rsidRPr="009343AE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1.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Условия гарантии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   </w:t>
            </w: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2</w:t>
            </w: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4</w:t>
            </w: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9343AE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6. Регулировка троса дросселя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6484" w:type="dxa"/>
            <w:gridSpan w:val="5"/>
          </w:tcPr>
          <w:p w:rsidR="007C290A" w:rsidRPr="000D6F3E" w:rsidRDefault="007C290A" w:rsidP="0059142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DD6518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2. Требования к предъявлению претензий по гарантийным обязательствам</w:t>
            </w: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2</w:t>
            </w: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4</w:t>
            </w: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9343AE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7. Регулировка карбюратора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17</w:t>
            </w:r>
          </w:p>
        </w:tc>
        <w:tc>
          <w:tcPr>
            <w:tcW w:w="6484" w:type="dxa"/>
            <w:gridSpan w:val="5"/>
          </w:tcPr>
          <w:p w:rsidR="007C290A" w:rsidRPr="009343AE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3.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Исключения из гарантии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2</w:t>
            </w: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5</w:t>
            </w: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9343AE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8. Проверка и регулировка зазоров клапанов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17</w:t>
            </w:r>
          </w:p>
        </w:tc>
        <w:tc>
          <w:tcPr>
            <w:tcW w:w="6484" w:type="dxa"/>
            <w:gridSpan w:val="5"/>
          </w:tcPr>
          <w:p w:rsidR="007C290A" w:rsidRPr="000D6F3E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4.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Условия аннулирования гарантии</w:t>
            </w: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2</w:t>
            </w: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5</w:t>
            </w: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9343AE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color w:val="FFC000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9.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Тормоза</w:t>
            </w:r>
            <w:r w:rsidRPr="009343AE">
              <w:rPr>
                <w:rFonts w:ascii="Arial" w:eastAsia="MyriadPro-Regular" w:hAnsi="Arial" w:cs="Arial"/>
                <w:color w:val="FFC000"/>
                <w:kern w:val="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17</w:t>
            </w:r>
          </w:p>
        </w:tc>
        <w:tc>
          <w:tcPr>
            <w:tcW w:w="6484" w:type="dxa"/>
            <w:gridSpan w:val="5"/>
          </w:tcPr>
          <w:p w:rsidR="007C290A" w:rsidRPr="000D6F3E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5.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Гарантийные ограничения</w:t>
            </w: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2</w:t>
            </w: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6</w:t>
            </w: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9343AE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10. </w:t>
            </w:r>
            <w:r w:rsidRPr="00753A91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Уход за мотоциклом</w:t>
            </w:r>
            <w:r w:rsidRPr="009343AE">
              <w:rPr>
                <w:rFonts w:ascii="Arial" w:eastAsia="MyriadPro-Regular" w:hAnsi="Arial" w:cs="Arial"/>
                <w:color w:val="FFC000"/>
                <w:kern w:val="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18</w:t>
            </w:r>
          </w:p>
        </w:tc>
        <w:tc>
          <w:tcPr>
            <w:tcW w:w="6484" w:type="dxa"/>
            <w:gridSpan w:val="5"/>
          </w:tcPr>
          <w:p w:rsidR="007C290A" w:rsidRPr="00DD6518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DD6518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6. </w:t>
            </w:r>
            <w:r w:rsidRPr="00DD6518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Сервисные талоны</w:t>
            </w: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9343AE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11. Хранение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18</w:t>
            </w:r>
          </w:p>
        </w:tc>
        <w:tc>
          <w:tcPr>
            <w:tcW w:w="6484" w:type="dxa"/>
            <w:gridSpan w:val="5"/>
          </w:tcPr>
          <w:p w:rsidR="007C290A" w:rsidRPr="00DD6518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color w:val="FF0000"/>
                <w:sz w:val="28"/>
                <w:szCs w:val="28"/>
                <w:lang w:val="ru-RU"/>
              </w:rPr>
            </w:pPr>
            <w:r w:rsidRPr="00DD6518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- </w:t>
            </w: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9343AE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12. Ввод в эксплуатацию после хранения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19</w:t>
            </w:r>
          </w:p>
        </w:tc>
        <w:tc>
          <w:tcPr>
            <w:tcW w:w="6484" w:type="dxa"/>
            <w:gridSpan w:val="5"/>
          </w:tcPr>
          <w:p w:rsidR="007C290A" w:rsidRPr="000D6F3E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0D6F3E" w:rsidRDefault="007C290A" w:rsidP="00591423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>1</w:t>
            </w:r>
            <w:r w:rsidR="00591423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3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.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Подвески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  <w:r w:rsidRPr="00507B6F">
              <w:rPr>
                <w:rFonts w:ascii="Arial" w:hAnsi="Arial" w:cs="Arial"/>
                <w:sz w:val="28"/>
                <w:szCs w:val="28"/>
              </w:rPr>
              <w:t>19</w:t>
            </w:r>
          </w:p>
        </w:tc>
        <w:tc>
          <w:tcPr>
            <w:tcW w:w="6484" w:type="dxa"/>
            <w:gridSpan w:val="5"/>
          </w:tcPr>
          <w:p w:rsidR="007C290A" w:rsidRPr="009343AE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</w:rPr>
            </w:pP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9343AE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-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Передняя подвеска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19</w:t>
            </w:r>
          </w:p>
        </w:tc>
        <w:tc>
          <w:tcPr>
            <w:tcW w:w="6484" w:type="dxa"/>
            <w:gridSpan w:val="5"/>
          </w:tcPr>
          <w:p w:rsidR="007C290A" w:rsidRPr="000D6F3E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0D6F3E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-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Задняя подвеска</w:t>
            </w: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19</w:t>
            </w:r>
          </w:p>
        </w:tc>
        <w:tc>
          <w:tcPr>
            <w:tcW w:w="6484" w:type="dxa"/>
            <w:gridSpan w:val="5"/>
          </w:tcPr>
          <w:p w:rsidR="007C290A" w:rsidRPr="000D6F3E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Pr="009343AE" w:rsidRDefault="007C290A" w:rsidP="00591423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</w:rPr>
            </w:pP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>1</w:t>
            </w:r>
            <w:r w:rsidR="00591423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4</w:t>
            </w:r>
            <w:r w:rsidRPr="009343AE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. </w:t>
            </w:r>
            <w:hyperlink r:id="rId16" w:history="1">
              <w:r>
                <w:rPr>
                  <w:rFonts w:ascii="Arial" w:eastAsia="MyriadPro-Regular" w:hAnsi="Arial" w:cs="Arial"/>
                  <w:kern w:val="0"/>
                  <w:sz w:val="28"/>
                  <w:szCs w:val="28"/>
                  <w:lang w:val="ru-RU"/>
                </w:rPr>
                <w:t>П</w:t>
              </w:r>
              <w:r w:rsidRPr="000D6F3E">
                <w:rPr>
                  <w:rFonts w:ascii="Arial" w:eastAsia="MyriadPro-Regular" w:hAnsi="Arial" w:cs="Arial"/>
                  <w:kern w:val="0"/>
                  <w:sz w:val="28"/>
                  <w:szCs w:val="28"/>
                  <w:lang w:val="ru-RU"/>
                </w:rPr>
                <w:t>лановое техническое обслуживание</w:t>
              </w:r>
            </w:hyperlink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20</w:t>
            </w:r>
          </w:p>
        </w:tc>
        <w:tc>
          <w:tcPr>
            <w:tcW w:w="6484" w:type="dxa"/>
            <w:gridSpan w:val="5"/>
          </w:tcPr>
          <w:p w:rsidR="007C290A" w:rsidRPr="000D6F3E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  <w:lang w:val="ru-RU"/>
              </w:rPr>
            </w:pP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C290A" w:rsidRPr="00507B6F" w:rsidTr="001E4E4D">
        <w:tblPrEx>
          <w:tblLook w:val="00A0" w:firstRow="1" w:lastRow="0" w:firstColumn="1" w:lastColumn="0" w:noHBand="0" w:noVBand="0"/>
        </w:tblPrEx>
        <w:tc>
          <w:tcPr>
            <w:tcW w:w="7551" w:type="dxa"/>
            <w:gridSpan w:val="4"/>
          </w:tcPr>
          <w:p w:rsidR="007C290A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</w:rPr>
            </w:pPr>
          </w:p>
          <w:p w:rsidR="007C290A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</w:rPr>
            </w:pPr>
          </w:p>
          <w:p w:rsidR="007C290A" w:rsidRPr="009343AE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484" w:type="dxa"/>
            <w:gridSpan w:val="5"/>
          </w:tcPr>
          <w:p w:rsidR="007C290A" w:rsidRPr="000D6F3E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MyriadPro-Regular" w:hAnsi="Arial" w:cs="Arial"/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784" w:type="dxa"/>
            <w:gridSpan w:val="3"/>
          </w:tcPr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</w:tr>
      <w:tr w:rsidR="007C290A" w:rsidRPr="00CB4552" w:rsidTr="001E4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0"/>
        </w:trPr>
        <w:tc>
          <w:tcPr>
            <w:tcW w:w="159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90A" w:rsidRPr="00CB4552" w:rsidRDefault="007C290A" w:rsidP="001E4E4D">
            <w:pPr>
              <w:spacing w:line="320" w:lineRule="exact"/>
              <w:rPr>
                <w:rFonts w:ascii="Arial" w:eastAsia="MyriadPro-Regular" w:hAnsi="Arial" w:cs="Arial"/>
                <w:b/>
                <w:kern w:val="0"/>
                <w:sz w:val="28"/>
                <w:szCs w:val="28"/>
              </w:rPr>
            </w:pPr>
            <w:r w:rsidRPr="00CB4552">
              <w:rPr>
                <w:rFonts w:ascii="Arial" w:eastAsia="MyriadPro-Regular" w:hAnsi="Arial" w:cs="Arial"/>
                <w:b/>
                <w:kern w:val="0"/>
                <w:sz w:val="28"/>
                <w:szCs w:val="28"/>
              </w:rPr>
              <w:t>ТЕХНИЧЕСКИЕ ХАРАКТЕРИСТИКИ</w:t>
            </w:r>
          </w:p>
        </w:tc>
      </w:tr>
      <w:tr w:rsidR="007C290A" w:rsidRPr="00356ED2" w:rsidTr="001E4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06"/>
        </w:trPr>
        <w:tc>
          <w:tcPr>
            <w:tcW w:w="2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0A" w:rsidRPr="00356ED2" w:rsidRDefault="007C290A" w:rsidP="001E4E4D">
            <w:pPr>
              <w:spacing w:line="320" w:lineRule="exact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</w:t>
            </w:r>
            <w:r w:rsidRPr="00356ED2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ДВИГАТЕЛЬ Тип: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</w:p>
          <w:p w:rsidR="007C290A" w:rsidRPr="00356ED2" w:rsidRDefault="007C290A" w:rsidP="001E4E4D">
            <w:pPr>
              <w:spacing w:line="320" w:lineRule="exact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</w:t>
            </w:r>
            <w:r w:rsidRPr="00356ED2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Объем</w:t>
            </w:r>
            <w:r w:rsidRPr="00356ED2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: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</w:t>
            </w:r>
            <w:r w:rsidRPr="00356ED2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 Диаметр и ход: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</w:t>
            </w:r>
            <w:r w:rsidRPr="00356ED2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 Крутящий момент: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</w:t>
            </w:r>
            <w:r w:rsidRPr="00356ED2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 Мощность: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</w:p>
          <w:p w:rsidR="007C290A" w:rsidRPr="00356ED2" w:rsidRDefault="007C290A" w:rsidP="001E4E4D">
            <w:pPr>
              <w:spacing w:line="320" w:lineRule="exact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</w:t>
            </w:r>
            <w:r w:rsidRPr="00356ED2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 Зажигание: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eastAsia="MyriadPro-Regular" w:hAnsi="Arial" w:cs="Arial"/>
                <w:b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</w:t>
            </w:r>
            <w:r w:rsidRPr="00356ED2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 Запуск: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proofErr w:type="gramStart"/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горизонтальные</w:t>
            </w:r>
            <w:proofErr w:type="gramEnd"/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, с воздушным охлаждением, 4-тактный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125</w:t>
            </w:r>
            <w:r w:rsidRPr="00CB4552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cc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52.4</w:t>
            </w:r>
            <w:r w:rsidRPr="00CB4552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x</w:t>
            </w:r>
            <w:smartTag w:uri="urn:schemas-microsoft-com:office:smarttags" w:element="chmetcnv">
              <w:smartTagPr>
                <w:attr w:name="UnitName" w:val="mm"/>
                <w:attr w:name="SourceValue" w:val="55.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56ED2">
                <w:rPr>
                  <w:rFonts w:ascii="Arial" w:hAnsi="Arial" w:cs="Arial"/>
                  <w:color w:val="000000"/>
                  <w:kern w:val="0"/>
                  <w:sz w:val="28"/>
                  <w:szCs w:val="28"/>
                  <w:lang w:val="ru-RU"/>
                </w:rPr>
                <w:t>55.5</w:t>
              </w:r>
              <w:r w:rsidRPr="00CB4552">
                <w:rPr>
                  <w:rFonts w:ascii="Arial" w:hAnsi="Arial" w:cs="Arial"/>
                  <w:color w:val="000000"/>
                  <w:kern w:val="0"/>
                  <w:sz w:val="28"/>
                  <w:szCs w:val="28"/>
                </w:rPr>
                <w:t>mm</w:t>
              </w:r>
            </w:smartTag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8.5</w:t>
            </w:r>
            <w:r w:rsidRPr="00CB4552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N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.</w:t>
            </w:r>
            <w:r w:rsidRPr="00CB4552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m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 / 5000 ± 500 мин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6.5</w:t>
            </w:r>
            <w:r w:rsidRPr="00CB4552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kw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при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 8500 ± 500 оборотов в минуту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CB4552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CDI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.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eastAsia="MyriadPro-Regular" w:hAnsi="Arial" w:cs="Arial"/>
                <w:b/>
                <w:color w:val="000000"/>
                <w:kern w:val="0"/>
                <w:sz w:val="24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  <w:t xml:space="preserve">Электрический </w:t>
            </w:r>
            <w:r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  <w:t>и</w:t>
            </w:r>
            <w:r w:rsidRPr="00356ED2"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  <w:t>кик</w:t>
            </w:r>
          </w:p>
        </w:tc>
        <w:tc>
          <w:tcPr>
            <w:tcW w:w="42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горизонтальные, с масляным охлаждением, 4-тактный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140</w:t>
            </w:r>
            <w:r w:rsidRPr="00CB4552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cc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56</w:t>
            </w:r>
            <w:r w:rsidRPr="00CB4552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x</w:t>
            </w:r>
            <w:smartTag w:uri="urn:schemas-microsoft-com:office:smarttags" w:element="chmetcnv">
              <w:smartTagPr>
                <w:attr w:name="UnitName" w:val="mm"/>
                <w:attr w:name="SourceValue" w:val="57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56ED2">
                <w:rPr>
                  <w:rFonts w:ascii="Arial" w:hAnsi="Arial" w:cs="Arial"/>
                  <w:color w:val="000000"/>
                  <w:kern w:val="0"/>
                  <w:sz w:val="28"/>
                  <w:szCs w:val="28"/>
                  <w:lang w:val="ru-RU"/>
                </w:rPr>
                <w:t>57</w:t>
              </w:r>
              <w:r w:rsidRPr="00CB4552">
                <w:rPr>
                  <w:rFonts w:ascii="Arial" w:hAnsi="Arial" w:cs="Arial"/>
                  <w:color w:val="000000"/>
                  <w:kern w:val="0"/>
                  <w:sz w:val="28"/>
                  <w:szCs w:val="28"/>
                </w:rPr>
                <w:t>mm</w:t>
              </w:r>
            </w:smartTag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9.0</w:t>
            </w:r>
            <w:r w:rsidRPr="00CB4552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N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.</w:t>
            </w:r>
            <w:r w:rsidRPr="00CB4552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m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 / 7500 ± 500 мин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7</w:t>
            </w:r>
            <w:r w:rsidRPr="00CB4552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kw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при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 8500 ± 500 оборотов в минуту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CB4552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CDI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.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eastAsia="MyriadPro-Regular" w:hAnsi="Arial" w:cs="Arial"/>
                <w:b/>
                <w:color w:val="000000"/>
                <w:kern w:val="0"/>
                <w:sz w:val="24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  <w:t xml:space="preserve">Электрический </w:t>
            </w:r>
            <w:r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  <w:t>и</w:t>
            </w:r>
            <w:r w:rsidRPr="00356ED2"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  <w:t>кик</w:t>
            </w:r>
          </w:p>
        </w:tc>
        <w:tc>
          <w:tcPr>
            <w:tcW w:w="35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горизонтальные, с масляным охлаждением, 4-тактный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150</w:t>
            </w:r>
            <w:r w:rsidRPr="00CB4552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cc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60</w:t>
            </w:r>
            <w:r w:rsidRPr="00CB4552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x</w:t>
            </w:r>
            <w:smartTag w:uri="urn:schemas-microsoft-com:office:smarttags" w:element="chmetcnv">
              <w:smartTagPr>
                <w:attr w:name="UnitName" w:val="mm"/>
                <w:attr w:name="SourceValue" w:val="5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56ED2">
                <w:rPr>
                  <w:rFonts w:ascii="Arial" w:hAnsi="Arial" w:cs="Arial"/>
                  <w:color w:val="000000"/>
                  <w:kern w:val="0"/>
                  <w:sz w:val="28"/>
                  <w:szCs w:val="28"/>
                  <w:lang w:val="ru-RU"/>
                </w:rPr>
                <w:t>54</w:t>
              </w:r>
              <w:r w:rsidRPr="00CB4552">
                <w:rPr>
                  <w:rFonts w:ascii="Arial" w:hAnsi="Arial" w:cs="Arial"/>
                  <w:color w:val="000000"/>
                  <w:kern w:val="0"/>
                  <w:sz w:val="28"/>
                  <w:szCs w:val="28"/>
                </w:rPr>
                <w:t>mm</w:t>
              </w:r>
            </w:smartTag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9.5</w:t>
            </w:r>
            <w:r w:rsidRPr="00CB4552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N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.</w:t>
            </w:r>
            <w:r w:rsidRPr="00CB4552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m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 / 7500 ± 500 мин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11кВт </w:t>
            </w: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при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 8500 ± 500 оборотов в минуту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CB4552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CDI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.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eastAsia="MyriadPro-Regular" w:hAnsi="Arial" w:cs="Arial"/>
                <w:color w:val="000000"/>
                <w:kern w:val="0"/>
                <w:sz w:val="24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  <w:t xml:space="preserve">Электрический </w:t>
            </w:r>
            <w:r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  <w:t>и</w:t>
            </w:r>
            <w:r w:rsidRPr="00356ED2"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  <w:t>кик</w:t>
            </w:r>
          </w:p>
        </w:tc>
      </w:tr>
      <w:tr w:rsidR="007C290A" w:rsidRPr="00617CCD" w:rsidTr="001E4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34"/>
        </w:trPr>
        <w:tc>
          <w:tcPr>
            <w:tcW w:w="87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0A" w:rsidRPr="00356ED2" w:rsidRDefault="007C290A" w:rsidP="001E4E4D">
            <w:pPr>
              <w:spacing w:line="320" w:lineRule="exact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</w:p>
          <w:p w:rsidR="007C290A" w:rsidRPr="00DC56D2" w:rsidRDefault="007C290A" w:rsidP="001E4E4D">
            <w:pPr>
              <w:spacing w:line="320" w:lineRule="exact"/>
              <w:rPr>
                <w:rFonts w:ascii="Arial" w:eastAsia="MyriadPro-Regular" w:hAnsi="Arial" w:cs="Arial"/>
                <w:b/>
                <w:kern w:val="0"/>
                <w:sz w:val="28"/>
                <w:szCs w:val="28"/>
                <w:lang w:val="ru-RU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28"/>
                <w:szCs w:val="28"/>
                <w:lang w:val="ru-RU"/>
              </w:rPr>
              <w:t>Шасси и подвеска</w:t>
            </w:r>
            <w:r w:rsidRPr="00DC56D2">
              <w:rPr>
                <w:rFonts w:ascii="Arial" w:eastAsia="MyriadPro-Regular" w:hAnsi="Arial" w:cs="Arial"/>
                <w:b/>
                <w:kern w:val="0"/>
                <w:sz w:val="28"/>
                <w:szCs w:val="28"/>
                <w:lang w:val="ru-RU"/>
              </w:rPr>
              <w:t xml:space="preserve"> </w:t>
            </w:r>
          </w:p>
          <w:p w:rsidR="007C290A" w:rsidRPr="00DC56D2" w:rsidRDefault="007C290A" w:rsidP="001E4E4D">
            <w:pPr>
              <w:spacing w:line="320" w:lineRule="exac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DC56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 Шины: - передняя: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• </w:t>
            </w: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Задняя</w:t>
            </w: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: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• Тормоза: - </w:t>
            </w: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передние</w:t>
            </w: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: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• </w:t>
            </w: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Задние</w:t>
            </w: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: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 Подвеска: - передняя: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CB4552">
              <w:rPr>
                <w:rFonts w:ascii="Arial" w:hAnsi="Arial" w:cs="Arial"/>
                <w:kern w:val="0"/>
                <w:sz w:val="28"/>
                <w:szCs w:val="28"/>
              </w:rPr>
              <w:t>                   </w:t>
            </w: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 -</w:t>
            </w: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Задняя</w:t>
            </w: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:</w:t>
            </w:r>
          </w:p>
          <w:p w:rsidR="00CB033A" w:rsidRPr="009162A2" w:rsidRDefault="00CB033A" w:rsidP="001E4E4D">
            <w:pPr>
              <w:spacing w:line="320" w:lineRule="exac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•РАЗМЕРЫ</w:t>
            </w: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 габаритные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• </w:t>
            </w: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Колесная база</w:t>
            </w:r>
            <w:r w:rsidRPr="00356ED2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:</w:t>
            </w:r>
          </w:p>
          <w:p w:rsidR="007C290A" w:rsidRPr="00CB033A" w:rsidRDefault="007C290A" w:rsidP="001E4E4D">
            <w:pPr>
              <w:spacing w:line="320" w:lineRule="exac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CB033A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 Вес:</w:t>
            </w:r>
          </w:p>
          <w:p w:rsidR="007C290A" w:rsidRPr="00CB033A" w:rsidRDefault="007C290A" w:rsidP="001E4E4D">
            <w:pPr>
              <w:spacing w:line="320" w:lineRule="exac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CB033A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 Коробка передач:</w:t>
            </w:r>
          </w:p>
          <w:p w:rsidR="007C290A" w:rsidRDefault="007C290A" w:rsidP="001E4E4D">
            <w:pPr>
              <w:spacing w:line="320" w:lineRule="exact"/>
              <w:rPr>
                <w:rFonts w:ascii="Arial" w:eastAsia="MyriadPro-Regular" w:hAnsi="Arial" w:cs="Arial"/>
                <w:kern w:val="0"/>
                <w:sz w:val="28"/>
                <w:szCs w:val="28"/>
              </w:rPr>
            </w:pPr>
            <w:r w:rsidRPr="00CB4552">
              <w:rPr>
                <w:rFonts w:ascii="Arial" w:hAnsi="Arial" w:cs="Arial"/>
                <w:kern w:val="0"/>
                <w:sz w:val="28"/>
                <w:szCs w:val="28"/>
              </w:rPr>
              <w:t xml:space="preserve">• </w:t>
            </w:r>
            <w:proofErr w:type="spellStart"/>
            <w:r w:rsidRPr="00CB4552">
              <w:rPr>
                <w:rFonts w:ascii="Arial" w:hAnsi="Arial" w:cs="Arial"/>
                <w:kern w:val="0"/>
                <w:sz w:val="28"/>
                <w:szCs w:val="28"/>
              </w:rPr>
              <w:t>Сцепление</w:t>
            </w:r>
            <w:proofErr w:type="spellEnd"/>
            <w:r w:rsidRPr="00CB4552">
              <w:rPr>
                <w:rFonts w:ascii="Arial" w:hAnsi="Arial" w:cs="Arial"/>
                <w:kern w:val="0"/>
                <w:sz w:val="28"/>
                <w:szCs w:val="28"/>
              </w:rPr>
              <w:t>:</w:t>
            </w:r>
            <w:r w:rsidRPr="00CB4552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 </w:t>
            </w:r>
          </w:p>
          <w:p w:rsidR="00617CCD" w:rsidRPr="00617CCD" w:rsidRDefault="00617CCD" w:rsidP="00617CCD">
            <w:pPr>
              <w:pStyle w:val="ad"/>
              <w:numPr>
                <w:ilvl w:val="0"/>
                <w:numId w:val="15"/>
              </w:numPr>
              <w:spacing w:line="320" w:lineRule="exact"/>
              <w:ind w:left="72" w:hanging="72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  <w:proofErr w:type="spellStart"/>
            <w:r w:rsidRPr="00617CCD">
              <w:rPr>
                <w:rFonts w:ascii="Arial" w:eastAsia="MyriadPro-Regular" w:hAnsi="Arial" w:cs="Arial"/>
                <w:kern w:val="0"/>
                <w:sz w:val="28"/>
                <w:szCs w:val="28"/>
              </w:rPr>
              <w:t>Объем</w:t>
            </w:r>
            <w:proofErr w:type="spellEnd"/>
            <w:r w:rsidRPr="00617CCD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 </w:t>
            </w:r>
            <w:proofErr w:type="spellStart"/>
            <w:r w:rsidRPr="00617CCD">
              <w:rPr>
                <w:rFonts w:ascii="Arial" w:eastAsia="MyriadPro-Regular" w:hAnsi="Arial" w:cs="Arial"/>
                <w:kern w:val="0"/>
                <w:sz w:val="28"/>
                <w:szCs w:val="28"/>
              </w:rPr>
              <w:t>бензобака</w:t>
            </w:r>
            <w:proofErr w:type="spellEnd"/>
          </w:p>
          <w:p w:rsidR="00617CCD" w:rsidRPr="00CB4552" w:rsidRDefault="00617CCD" w:rsidP="001E4E4D">
            <w:pPr>
              <w:spacing w:line="320" w:lineRule="exact"/>
              <w:rPr>
                <w:rFonts w:ascii="Arial" w:eastAsia="MyriadPro-Regular" w:hAnsi="Arial" w:cs="Arial"/>
                <w:b/>
                <w:kern w:val="0"/>
                <w:sz w:val="28"/>
                <w:szCs w:val="28"/>
              </w:rPr>
            </w:pPr>
          </w:p>
        </w:tc>
        <w:tc>
          <w:tcPr>
            <w:tcW w:w="7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0A" w:rsidRPr="00356ED2" w:rsidRDefault="007C290A" w:rsidP="001E4E4D">
            <w:pPr>
              <w:spacing w:line="320" w:lineRule="exact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</w:p>
          <w:p w:rsidR="007C290A" w:rsidRPr="00356ED2" w:rsidRDefault="007C290A" w:rsidP="001E4E4D">
            <w:pPr>
              <w:spacing w:line="320" w:lineRule="exact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60/100-17 "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80/100-14 "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Гидравлический дисковые вентилируемые 1 поршень.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Гидравлический дисковые вентилируемые 1 поршень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П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еревернутая вилка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Нерегулируемый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Дл</w:t>
            </w:r>
            <w:proofErr w:type="spellEnd"/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 /</w:t>
            </w: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ш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 /</w:t>
            </w: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в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): 1630 мм * 760 мм * 1090мм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1215 мм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70 кг</w:t>
            </w:r>
          </w:p>
          <w:p w:rsidR="007C290A" w:rsidRPr="00356ED2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С механическим переключением</w:t>
            </w:r>
          </w:p>
          <w:p w:rsidR="007C290A" w:rsidRDefault="007C290A" w:rsidP="001E4E4D">
            <w:pPr>
              <w:spacing w:line="320" w:lineRule="exact"/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 xml:space="preserve">В </w:t>
            </w:r>
            <w:r w:rsidRPr="00356ED2"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масляной ванне</w:t>
            </w:r>
          </w:p>
          <w:p w:rsidR="00617CCD" w:rsidRPr="00356ED2" w:rsidRDefault="00617CCD" w:rsidP="001E4E4D">
            <w:pPr>
              <w:spacing w:line="320" w:lineRule="exact"/>
              <w:rPr>
                <w:rFonts w:ascii="Arial" w:eastAsia="MyriadPro-Regular" w:hAnsi="Arial" w:cs="Arial"/>
                <w:color w:val="000000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  <w:lang w:val="ru-RU"/>
              </w:rPr>
              <w:t>5л.</w:t>
            </w:r>
          </w:p>
        </w:tc>
      </w:tr>
      <w:tr w:rsidR="007C290A" w:rsidRPr="00507B6F" w:rsidTr="001E4E4D">
        <w:trPr>
          <w:gridAfter w:val="2"/>
          <w:wAfter w:w="656" w:type="dxa"/>
          <w:trHeight w:val="516"/>
        </w:trPr>
        <w:tc>
          <w:tcPr>
            <w:tcW w:w="8921" w:type="dxa"/>
            <w:gridSpan w:val="7"/>
          </w:tcPr>
          <w:p w:rsidR="007C290A" w:rsidRDefault="007C290A" w:rsidP="001E4E4D">
            <w:pPr>
              <w:rPr>
                <w:rFonts w:ascii="Arial" w:eastAsia="MyriadPro-Regular" w:hAnsi="Arial" w:cs="Arial"/>
                <w:b/>
                <w:kern w:val="0"/>
                <w:sz w:val="30"/>
                <w:szCs w:val="30"/>
                <w:lang w:val="ru-RU"/>
              </w:rPr>
            </w:pPr>
          </w:p>
          <w:p w:rsidR="007C290A" w:rsidRDefault="007C290A" w:rsidP="001E4E4D">
            <w:pPr>
              <w:rPr>
                <w:rFonts w:ascii="Arial" w:eastAsia="MyriadPro-Regular" w:hAnsi="Arial" w:cs="Arial"/>
                <w:b/>
                <w:kern w:val="0"/>
                <w:sz w:val="30"/>
                <w:szCs w:val="30"/>
                <w:lang w:val="ru-RU"/>
              </w:rPr>
            </w:pPr>
          </w:p>
          <w:p w:rsidR="007C290A" w:rsidRPr="00B87509" w:rsidRDefault="007C290A" w:rsidP="001E4E4D">
            <w:pPr>
              <w:rPr>
                <w:rFonts w:ascii="Arial" w:eastAsia="MyriadPro-Regular" w:hAnsi="Arial" w:cs="Arial"/>
                <w:b/>
                <w:kern w:val="0"/>
                <w:sz w:val="30"/>
                <w:szCs w:val="30"/>
              </w:rPr>
            </w:pPr>
            <w:r>
              <w:rPr>
                <w:rFonts w:ascii="Arial" w:eastAsia="MyriadPro-Regular" w:hAnsi="Arial" w:cs="Arial"/>
                <w:b/>
                <w:kern w:val="0"/>
                <w:sz w:val="30"/>
                <w:szCs w:val="30"/>
                <w:lang w:val="ru-RU"/>
              </w:rPr>
              <w:t>Техника безопасности при вождении</w:t>
            </w:r>
            <w:r w:rsidRPr="00B87509">
              <w:rPr>
                <w:rFonts w:ascii="Arial" w:eastAsia="MyriadPro-Regular" w:hAnsi="Arial" w:cs="Arial"/>
                <w:b/>
                <w:kern w:val="0"/>
                <w:sz w:val="30"/>
                <w:szCs w:val="30"/>
              </w:rPr>
              <w:t xml:space="preserve"> </w:t>
            </w:r>
          </w:p>
        </w:tc>
        <w:tc>
          <w:tcPr>
            <w:tcW w:w="6413" w:type="dxa"/>
            <w:gridSpan w:val="5"/>
            <w:vMerge w:val="restart"/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exact"/>
              <w:ind w:left="159"/>
              <w:jc w:val="left"/>
              <w:rPr>
                <w:rFonts w:ascii="Arial" w:hAnsi="Arial" w:cs="Arial"/>
                <w:b/>
                <w:kern w:val="0"/>
                <w:sz w:val="24"/>
                <w:lang w:val="ru-RU"/>
              </w:rPr>
            </w:pP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exact"/>
              <w:ind w:left="159"/>
              <w:jc w:val="left"/>
              <w:rPr>
                <w:rFonts w:ascii="Arial" w:hAnsi="Arial" w:cs="Arial"/>
                <w:b/>
                <w:kern w:val="0"/>
                <w:sz w:val="24"/>
                <w:lang w:val="ru-RU"/>
              </w:rPr>
            </w:pP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exact"/>
              <w:ind w:left="159"/>
              <w:jc w:val="left"/>
              <w:rPr>
                <w:rFonts w:ascii="Arial" w:hAnsi="Arial" w:cs="Arial"/>
                <w:b/>
                <w:kern w:val="0"/>
                <w:sz w:val="24"/>
                <w:lang w:val="ru-RU"/>
              </w:rPr>
            </w:pP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exact"/>
              <w:ind w:left="159"/>
              <w:jc w:val="left"/>
              <w:rPr>
                <w:rFonts w:ascii="Arial" w:hAnsi="Arial" w:cs="Arial"/>
                <w:b/>
                <w:kern w:val="0"/>
                <w:sz w:val="24"/>
                <w:lang w:val="ru-RU"/>
              </w:rPr>
            </w:pP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exact"/>
              <w:ind w:left="159"/>
              <w:jc w:val="left"/>
              <w:rPr>
                <w:rFonts w:ascii="Arial" w:hAnsi="Arial" w:cs="Arial"/>
                <w:b/>
                <w:kern w:val="0"/>
                <w:sz w:val="24"/>
                <w:lang w:val="ru-RU"/>
              </w:rPr>
            </w:pP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exact"/>
              <w:ind w:left="159"/>
              <w:jc w:val="left"/>
              <w:rPr>
                <w:rFonts w:ascii="Arial" w:hAnsi="Arial" w:cs="Arial"/>
                <w:b/>
                <w:kern w:val="0"/>
                <w:sz w:val="24"/>
                <w:lang w:val="ru-RU"/>
              </w:rPr>
            </w:pP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b/>
                <w:kern w:val="0"/>
                <w:sz w:val="24"/>
                <w:lang w:val="ru-RU"/>
              </w:rPr>
            </w:pP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b/>
                <w:kern w:val="0"/>
                <w:sz w:val="24"/>
                <w:lang w:val="ru-RU"/>
              </w:rPr>
              <w:t>ПРИ ЭКПЛУАТАЦИИ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Тщательно ознакомьтесь с тормозной системой. Используйте передние и задние тормоза для того, чтобы не потерять контроль над транспортным средством.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Будьте особенно внимательны и передвигайтесь на низких скоростях в плохую погоду (дождь, ветер, плохая видимость).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Не превышайте скорость и учитывайте климатические условия и особенности ландшафта, чтобы избежать несчастных случаев и травм. • Всегда держите обе руки на руле, а ноги на опоре для ног. 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b/>
                <w:kern w:val="0"/>
                <w:sz w:val="24"/>
                <w:lang w:val="ru-RU"/>
              </w:rPr>
              <w:t>НЕ ПЕРЕВОЗИТЕ ПАССАЖИРОВ</w:t>
            </w:r>
          </w:p>
        </w:tc>
      </w:tr>
      <w:tr w:rsidR="007C290A" w:rsidRPr="00013D31" w:rsidTr="001E4E4D">
        <w:trPr>
          <w:gridAfter w:val="2"/>
          <w:wAfter w:w="656" w:type="dxa"/>
          <w:trHeight w:val="1845"/>
        </w:trPr>
        <w:tc>
          <w:tcPr>
            <w:tcW w:w="1975" w:type="dxa"/>
            <w:gridSpan w:val="2"/>
            <w:vAlign w:val="center"/>
          </w:tcPr>
          <w:p w:rsidR="007C290A" w:rsidRPr="00B87509" w:rsidRDefault="007C290A" w:rsidP="001E4E4D">
            <w:pPr>
              <w:rPr>
                <w:rFonts w:ascii="Arial" w:eastAsia="MyriadPro-Regular" w:hAnsi="Arial" w:cs="Arial"/>
                <w:kern w:val="0"/>
                <w:sz w:val="30"/>
                <w:szCs w:val="30"/>
              </w:rPr>
            </w:pPr>
            <w:r>
              <w:rPr>
                <w:rFonts w:ascii="Arial" w:eastAsia="MyriadPro-Regular" w:hAnsi="Arial" w:cs="Arial" w:hint="eastAsia"/>
                <w:noProof/>
                <w:color w:val="738C90"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733425" cy="619125"/>
                  <wp:effectExtent l="19050" t="0" r="9525" b="0"/>
                  <wp:docPr id="7" name="Рисунок 8" descr="感叹号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感叹号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5"/>
            <w:vAlign w:val="center"/>
          </w:tcPr>
          <w:p w:rsidR="007C290A" w:rsidRPr="00BF5BED" w:rsidRDefault="007C290A" w:rsidP="001E4E4D">
            <w:pPr>
              <w:autoSpaceDE w:val="0"/>
              <w:autoSpaceDN w:val="0"/>
              <w:adjustRightInd w:val="0"/>
              <w:rPr>
                <w:rFonts w:ascii="Arial" w:eastAsia="Tahoma-Bold" w:hAnsi="Arial" w:cs="Arial"/>
                <w:b/>
                <w:bCs/>
                <w:kern w:val="0"/>
                <w:sz w:val="24"/>
                <w:lang w:val="ru-RU"/>
              </w:rPr>
            </w:pPr>
            <w:r w:rsidRPr="00507B6F">
              <w:rPr>
                <w:rFonts w:ascii="Tahoma" w:hAnsi="Tahoma" w:cs="Tahoma"/>
                <w:b/>
                <w:color w:val="000000"/>
                <w:kern w:val="0"/>
                <w:sz w:val="24"/>
                <w:lang w:val="ru-RU" w:eastAsia="ru-RU"/>
              </w:rPr>
              <w:t>КАТЕГОРИЧЕСКИ ЗАПРЕЩАЕТСЯ использовать транспортное средство для перевозки пассажиров</w:t>
            </w:r>
          </w:p>
        </w:tc>
        <w:tc>
          <w:tcPr>
            <w:tcW w:w="6413" w:type="dxa"/>
            <w:gridSpan w:val="5"/>
            <w:vMerge/>
          </w:tcPr>
          <w:p w:rsidR="007C290A" w:rsidRPr="00507B6F" w:rsidRDefault="007C290A" w:rsidP="001E4E4D">
            <w:pPr>
              <w:rPr>
                <w:rFonts w:ascii="Arial" w:hAnsi="Arial" w:cs="Arial"/>
                <w:sz w:val="24"/>
                <w:lang w:val="ru-RU"/>
              </w:rPr>
            </w:pPr>
          </w:p>
        </w:tc>
      </w:tr>
      <w:tr w:rsidR="007C290A" w:rsidRPr="00013D31" w:rsidTr="001E4E4D">
        <w:trPr>
          <w:gridAfter w:val="2"/>
          <w:wAfter w:w="656" w:type="dxa"/>
          <w:trHeight w:val="380"/>
        </w:trPr>
        <w:tc>
          <w:tcPr>
            <w:tcW w:w="8921" w:type="dxa"/>
            <w:gridSpan w:val="7"/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Ознакомьтесь с требованиями, перечисленными ниже: </w:t>
            </w:r>
          </w:p>
        </w:tc>
        <w:tc>
          <w:tcPr>
            <w:tcW w:w="6413" w:type="dxa"/>
            <w:gridSpan w:val="5"/>
            <w:vMerge/>
          </w:tcPr>
          <w:p w:rsidR="007C290A" w:rsidRPr="00507B6F" w:rsidRDefault="007C290A" w:rsidP="001E4E4D">
            <w:pPr>
              <w:rPr>
                <w:rFonts w:ascii="Arial" w:hAnsi="Arial" w:cs="Arial"/>
                <w:sz w:val="24"/>
                <w:lang w:val="ru-RU"/>
              </w:rPr>
            </w:pPr>
          </w:p>
        </w:tc>
      </w:tr>
      <w:tr w:rsidR="007C290A" w:rsidRPr="00507B6F" w:rsidTr="001E4E4D">
        <w:trPr>
          <w:gridAfter w:val="2"/>
          <w:wAfter w:w="656" w:type="dxa"/>
          <w:trHeight w:val="320"/>
        </w:trPr>
        <w:tc>
          <w:tcPr>
            <w:tcW w:w="8921" w:type="dxa"/>
            <w:gridSpan w:val="7"/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b/>
                <w:kern w:val="0"/>
                <w:sz w:val="24"/>
              </w:rPr>
            </w:pPr>
            <w:r w:rsidRPr="00507B6F">
              <w:rPr>
                <w:rFonts w:ascii="Arial" w:hAnsi="Arial" w:cs="Arial"/>
                <w:b/>
                <w:kern w:val="0"/>
                <w:sz w:val="24"/>
              </w:rPr>
              <w:t>1</w:t>
            </w:r>
            <w:r w:rsidRPr="00507B6F">
              <w:rPr>
                <w:rFonts w:ascii="Arial" w:hAnsi="Arial" w:cs="Arial"/>
                <w:kern w:val="0"/>
                <w:sz w:val="24"/>
              </w:rPr>
              <w:t xml:space="preserve">. </w:t>
            </w:r>
            <w:r w:rsidRPr="00150C0D">
              <w:rPr>
                <w:rFonts w:ascii="Arial" w:eastAsia="MyriadPro-Regular" w:hAnsi="Arial" w:cs="Arial"/>
                <w:b/>
                <w:kern w:val="0"/>
                <w:sz w:val="28"/>
                <w:szCs w:val="28"/>
                <w:lang w:val="ru-RU"/>
              </w:rPr>
              <w:t>Советы по безопасности</w:t>
            </w:r>
          </w:p>
        </w:tc>
        <w:tc>
          <w:tcPr>
            <w:tcW w:w="6413" w:type="dxa"/>
            <w:gridSpan w:val="5"/>
            <w:vMerge/>
          </w:tcPr>
          <w:p w:rsidR="007C290A" w:rsidRPr="00507B6F" w:rsidRDefault="007C290A" w:rsidP="001E4E4D">
            <w:pPr>
              <w:rPr>
                <w:rFonts w:ascii="Arial" w:hAnsi="Arial" w:cs="Arial"/>
                <w:sz w:val="24"/>
              </w:rPr>
            </w:pPr>
          </w:p>
        </w:tc>
      </w:tr>
      <w:tr w:rsidR="007C290A" w:rsidRPr="00507B6F" w:rsidTr="001E4E4D">
        <w:trPr>
          <w:gridAfter w:val="2"/>
          <w:wAfter w:w="656" w:type="dxa"/>
          <w:trHeight w:val="1100"/>
        </w:trPr>
        <w:tc>
          <w:tcPr>
            <w:tcW w:w="8921" w:type="dxa"/>
            <w:gridSpan w:val="7"/>
            <w:vMerge w:val="restart"/>
          </w:tcPr>
          <w:p w:rsidR="007C290A" w:rsidRPr="00507B6F" w:rsidRDefault="007C290A" w:rsidP="001E4E4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sz w:val="24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Перед</w:t>
            </w:r>
            <w:r w:rsidRPr="00507B6F">
              <w:rPr>
                <w:rFonts w:ascii="Arial" w:hAnsi="Arial" w:cs="Arial"/>
                <w:kern w:val="0"/>
                <w:sz w:val="24"/>
              </w:rPr>
              <w:t xml:space="preserve"> 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началом</w:t>
            </w:r>
            <w:r w:rsidRPr="00507B6F">
              <w:rPr>
                <w:rFonts w:ascii="Arial" w:hAnsi="Arial" w:cs="Arial"/>
                <w:kern w:val="0"/>
                <w:sz w:val="24"/>
              </w:rPr>
              <w:t xml:space="preserve"> 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вождения</w:t>
            </w:r>
            <w:r w:rsidRPr="00507B6F">
              <w:rPr>
                <w:rFonts w:ascii="Arial" w:hAnsi="Arial" w:cs="Arial"/>
                <w:kern w:val="0"/>
                <w:sz w:val="24"/>
              </w:rPr>
              <w:t>: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color w:val="FF0000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Убедитесь, что Вы обучены управлению мотоциклом и знаете все функции его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 xml:space="preserve"> и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системы управления.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color w:val="FF0000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Узнайте возможности и ограничения транспортного средства 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Всегда имейте при себе документы, подтверждающие право собственности на транспортное средство.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Не перегружайте мотоцикл: избегайте превышения предельно допустимого веса, указанного в данной инструкции.</w:t>
            </w:r>
          </w:p>
          <w:p w:rsidR="007C290A" w:rsidRPr="00507B6F" w:rsidRDefault="007C290A" w:rsidP="00E85D8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Всегда проверяйте мотоцикл перед поездкой. Осматривайте мотоцикл перед запуском двигателя, так вы сможете избежать несчастных случаев или повреждения транспортного средства. Проверьте работу тормозов пред началом движения.</w:t>
            </w:r>
          </w:p>
        </w:tc>
        <w:tc>
          <w:tcPr>
            <w:tcW w:w="6413" w:type="dxa"/>
            <w:gridSpan w:val="5"/>
            <w:vMerge/>
          </w:tcPr>
          <w:p w:rsidR="007C290A" w:rsidRPr="00507B6F" w:rsidRDefault="007C290A" w:rsidP="001E4E4D">
            <w:pPr>
              <w:rPr>
                <w:rFonts w:ascii="Arial" w:hAnsi="Arial" w:cs="Arial"/>
                <w:sz w:val="24"/>
                <w:lang w:val="ru-RU"/>
              </w:rPr>
            </w:pPr>
          </w:p>
        </w:tc>
      </w:tr>
      <w:tr w:rsidR="007C290A" w:rsidRPr="00507B6F" w:rsidTr="001E4E4D">
        <w:trPr>
          <w:gridAfter w:val="2"/>
          <w:wAfter w:w="656" w:type="dxa"/>
          <w:trHeight w:val="856"/>
        </w:trPr>
        <w:tc>
          <w:tcPr>
            <w:tcW w:w="8921" w:type="dxa"/>
            <w:gridSpan w:val="7"/>
            <w:vMerge/>
          </w:tcPr>
          <w:p w:rsidR="007C290A" w:rsidRPr="00507B6F" w:rsidRDefault="007C290A" w:rsidP="001E4E4D">
            <w:pPr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6413" w:type="dxa"/>
            <w:gridSpan w:val="5"/>
          </w:tcPr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Tahoma-Bold" w:hAnsi="Arial" w:cs="Arial"/>
                <w:b/>
                <w:bCs/>
                <w:kern w:val="0"/>
                <w:sz w:val="24"/>
                <w:lang w:val="ru-RU"/>
              </w:rPr>
            </w:pPr>
          </w:p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Tahoma-Bold" w:hAnsi="Arial" w:cs="Arial"/>
                <w:b/>
                <w:bCs/>
                <w:kern w:val="0"/>
                <w:sz w:val="24"/>
                <w:lang w:val="ru-RU"/>
              </w:rPr>
            </w:pPr>
          </w:p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Tahoma-Bold" w:hAnsi="Arial" w:cs="Arial"/>
                <w:b/>
                <w:bCs/>
                <w:kern w:val="0"/>
                <w:sz w:val="24"/>
                <w:lang w:val="ru-RU"/>
              </w:rPr>
            </w:pPr>
          </w:p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Tahoma-Bold" w:hAnsi="Arial" w:cs="Arial"/>
                <w:b/>
                <w:bCs/>
                <w:kern w:val="0"/>
                <w:sz w:val="24"/>
                <w:lang w:val="ru-RU"/>
              </w:rPr>
            </w:pPr>
          </w:p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Tahoma-Bold" w:hAnsi="Arial" w:cs="Arial"/>
                <w:b/>
                <w:bCs/>
                <w:kern w:val="0"/>
                <w:sz w:val="24"/>
                <w:lang w:val="ru-RU"/>
              </w:rPr>
            </w:pPr>
          </w:p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Tahoma-Bold" w:hAnsi="Arial" w:cs="Arial"/>
                <w:b/>
                <w:bCs/>
                <w:kern w:val="0"/>
                <w:sz w:val="24"/>
                <w:lang w:val="ru-RU"/>
              </w:rPr>
            </w:pPr>
          </w:p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Tahoma-Bold" w:hAnsi="Arial" w:cs="Arial"/>
                <w:b/>
                <w:bCs/>
                <w:kern w:val="0"/>
                <w:sz w:val="24"/>
                <w:lang w:val="ru-RU"/>
              </w:rPr>
            </w:pPr>
          </w:p>
          <w:p w:rsidR="007C290A" w:rsidRPr="00847416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Tahoma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  <w:r w:rsidRPr="00847416">
              <w:rPr>
                <w:rFonts w:ascii="Arial" w:eastAsia="Tahoma-Bold" w:hAnsi="Arial" w:cs="Arial"/>
                <w:b/>
                <w:bCs/>
                <w:kern w:val="0"/>
                <w:sz w:val="28"/>
                <w:szCs w:val="28"/>
              </w:rPr>
              <w:t>2.</w:t>
            </w:r>
            <w:r w:rsidRPr="00507B6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47416">
              <w:rPr>
                <w:rFonts w:ascii="Arial" w:eastAsia="Tahoma-Bold" w:hAnsi="Arial" w:cs="Arial"/>
                <w:b/>
                <w:bCs/>
                <w:kern w:val="0"/>
                <w:sz w:val="28"/>
                <w:szCs w:val="28"/>
                <w:lang w:val="ru-RU"/>
              </w:rPr>
              <w:t>Защитные элементы</w:t>
            </w:r>
          </w:p>
        </w:tc>
      </w:tr>
      <w:tr w:rsidR="007C290A" w:rsidRPr="00507B6F" w:rsidTr="001E4E4D">
        <w:trPr>
          <w:gridAfter w:val="2"/>
          <w:wAfter w:w="656" w:type="dxa"/>
          <w:trHeight w:val="2926"/>
        </w:trPr>
        <w:tc>
          <w:tcPr>
            <w:tcW w:w="8921" w:type="dxa"/>
            <w:gridSpan w:val="7"/>
            <w:vMerge/>
          </w:tcPr>
          <w:p w:rsidR="007C290A" w:rsidRPr="00507B6F" w:rsidRDefault="007C290A" w:rsidP="001E4E4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818" w:type="dxa"/>
            <w:gridSpan w:val="2"/>
            <w:vAlign w:val="center"/>
          </w:tcPr>
          <w:p w:rsidR="007C290A" w:rsidRPr="00B87509" w:rsidRDefault="007C290A" w:rsidP="001E4E4D">
            <w:pPr>
              <w:jc w:val="right"/>
              <w:rPr>
                <w:rFonts w:ascii="Arial" w:eastAsia="Tahoma-Bold" w:hAnsi="Arial" w:cs="Arial"/>
                <w:b/>
                <w:bCs/>
                <w:kern w:val="0"/>
                <w:sz w:val="24"/>
              </w:rPr>
            </w:pPr>
            <w:r>
              <w:rPr>
                <w:rFonts w:ascii="Arial" w:eastAsia="Tahoma-Bold" w:hAnsi="Arial" w:cs="Arial" w:hint="eastAsia"/>
                <w:b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257300" cy="1143000"/>
                  <wp:effectExtent l="19050" t="0" r="0" b="0"/>
                  <wp:docPr id="8" name="Рисунок 9" descr="头盔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头盔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  <w:gridSpan w:val="3"/>
            <w:vAlign w:val="center"/>
          </w:tcPr>
          <w:p w:rsidR="007C290A" w:rsidRPr="00150C0D" w:rsidRDefault="007C290A" w:rsidP="008D073A">
            <w:pPr>
              <w:rPr>
                <w:rFonts w:ascii="Arial" w:eastAsia="Tahoma-Bold" w:hAnsi="Arial" w:cs="Arial"/>
                <w:kern w:val="0"/>
                <w:sz w:val="24"/>
                <w:lang w:val="ru-RU"/>
              </w:rPr>
            </w:pPr>
            <w:r>
              <w:rPr>
                <w:rFonts w:ascii="Arial" w:eastAsia="Tahoma-Bold" w:hAnsi="Arial" w:cs="Arial"/>
                <w:kern w:val="0"/>
                <w:sz w:val="24"/>
                <w:lang w:val="ru-RU"/>
              </w:rPr>
              <w:t xml:space="preserve">Всегда </w:t>
            </w:r>
            <w:r w:rsidR="008D073A">
              <w:rPr>
                <w:rFonts w:ascii="Arial" w:eastAsia="Tahoma-Bold" w:hAnsi="Arial" w:cs="Arial"/>
                <w:kern w:val="0"/>
                <w:sz w:val="24"/>
                <w:lang w:val="ru-RU"/>
              </w:rPr>
              <w:t>одевайте шлем</w:t>
            </w:r>
            <w:r>
              <w:rPr>
                <w:rFonts w:ascii="Arial" w:eastAsia="Tahoma-Bold" w:hAnsi="Arial" w:cs="Arial"/>
                <w:kern w:val="0"/>
                <w:sz w:val="24"/>
                <w:lang w:val="ru-RU"/>
              </w:rPr>
              <w:t>.</w:t>
            </w:r>
          </w:p>
        </w:tc>
      </w:tr>
    </w:tbl>
    <w:p w:rsidR="007C290A" w:rsidRDefault="007C290A" w:rsidP="007C290A">
      <w:pPr>
        <w:rPr>
          <w:rFonts w:ascii="Arial" w:hAnsi="Arial" w:cs="Arial"/>
          <w:sz w:val="24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8"/>
        <w:gridCol w:w="261"/>
        <w:gridCol w:w="69"/>
        <w:gridCol w:w="1558"/>
        <w:gridCol w:w="3644"/>
        <w:gridCol w:w="210"/>
        <w:gridCol w:w="1219"/>
        <w:gridCol w:w="743"/>
        <w:gridCol w:w="4708"/>
        <w:gridCol w:w="645"/>
      </w:tblGrid>
      <w:tr w:rsidR="007C290A" w:rsidRPr="00507B6F" w:rsidTr="001E4E4D">
        <w:trPr>
          <w:gridAfter w:val="1"/>
          <w:wAfter w:w="645" w:type="dxa"/>
          <w:trHeight w:val="605"/>
        </w:trPr>
        <w:tc>
          <w:tcPr>
            <w:tcW w:w="7518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290A" w:rsidRPr="00507B6F" w:rsidRDefault="007C290A" w:rsidP="00343DEB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b/>
                <w:kern w:val="0"/>
                <w:sz w:val="24"/>
                <w:lang w:val="ru-RU"/>
              </w:rPr>
              <w:t>•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Рекомендуется использовать перчатки и защитную маску для лица. </w:t>
            </w:r>
          </w:p>
          <w:p w:rsidR="007C290A" w:rsidRPr="00507B6F" w:rsidRDefault="007C290A" w:rsidP="00343DEB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b/>
                <w:kern w:val="0"/>
                <w:sz w:val="24"/>
                <w:lang w:val="ru-RU"/>
              </w:rPr>
              <w:t>•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Носите одежду, полностью закрывающую ноги, так как во время движения и некоторое время после остановки двигателя работает выхлопная система. </w:t>
            </w:r>
          </w:p>
          <w:p w:rsidR="007C290A" w:rsidRPr="00507B6F" w:rsidRDefault="007C290A" w:rsidP="00343DEB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61" w:firstLine="0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Старайтесь не носить свободную одежду, которая может запутаться в колесах и стать причиной 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 xml:space="preserve">травмы и 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аварии.</w:t>
            </w:r>
          </w:p>
        </w:tc>
        <w:tc>
          <w:tcPr>
            <w:tcW w:w="68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C290A" w:rsidRPr="000B6040" w:rsidRDefault="007C290A" w:rsidP="00567C6A">
            <w:pPr>
              <w:rPr>
                <w:rFonts w:ascii="Arial" w:eastAsia="Tahoma-Bold" w:hAnsi="Arial" w:cs="Arial"/>
                <w:b/>
                <w:bCs/>
                <w:kern w:val="0"/>
                <w:sz w:val="24"/>
                <w:lang w:val="ru-RU"/>
              </w:rPr>
            </w:pPr>
            <w:r w:rsidRPr="00B87509">
              <w:rPr>
                <w:rFonts w:ascii="Arial" w:eastAsia="Tahoma-Bold" w:hAnsi="Arial" w:cs="Arial"/>
                <w:b/>
                <w:bCs/>
                <w:kern w:val="0"/>
                <w:sz w:val="24"/>
              </w:rPr>
              <w:t>4</w:t>
            </w:r>
            <w:r w:rsidRPr="003457FA">
              <w:rPr>
                <w:rFonts w:ascii="Arial" w:eastAsia="Tahoma-Bold" w:hAnsi="Arial" w:cs="Arial"/>
                <w:b/>
                <w:bCs/>
                <w:kern w:val="0"/>
                <w:sz w:val="24"/>
                <w:lang w:val="ru-RU"/>
              </w:rPr>
              <w:t xml:space="preserve">. ДОПОЛНИТЕЛЬНЫЕ </w:t>
            </w:r>
            <w:r>
              <w:rPr>
                <w:rFonts w:ascii="Arial" w:eastAsia="Tahoma-Bold" w:hAnsi="Arial" w:cs="Arial"/>
                <w:b/>
                <w:bCs/>
                <w:kern w:val="0"/>
                <w:sz w:val="24"/>
                <w:lang w:val="ru-RU"/>
              </w:rPr>
              <w:t>ОБВЕС</w:t>
            </w:r>
            <w:r w:rsidRPr="00B87509">
              <w:rPr>
                <w:rFonts w:ascii="Arial" w:eastAsia="Tahoma-Bold" w:hAnsi="Arial" w:cs="Arial"/>
                <w:b/>
                <w:bCs/>
                <w:kern w:val="0"/>
                <w:sz w:val="24"/>
              </w:rPr>
              <w:t xml:space="preserve"> </w:t>
            </w:r>
            <w:r>
              <w:rPr>
                <w:rFonts w:ascii="Arial" w:eastAsia="Tahoma-Bold" w:hAnsi="Arial" w:cs="Arial"/>
                <w:b/>
                <w:bCs/>
                <w:kern w:val="0"/>
                <w:sz w:val="24"/>
                <w:lang w:val="ru-RU"/>
              </w:rPr>
              <w:t>И АКСЕССУАРЫ</w:t>
            </w:r>
          </w:p>
        </w:tc>
      </w:tr>
      <w:tr w:rsidR="007C290A" w:rsidRPr="00013D31" w:rsidTr="001E4E4D">
        <w:trPr>
          <w:gridAfter w:val="1"/>
          <w:wAfter w:w="645" w:type="dxa"/>
          <w:trHeight w:val="1780"/>
        </w:trPr>
        <w:tc>
          <w:tcPr>
            <w:tcW w:w="751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42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290A" w:rsidRPr="00507B6F" w:rsidRDefault="007C290A" w:rsidP="001E4E4D">
            <w:pPr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eastAsia="MyriadPro-Regular" w:hAnsi="Arial" w:cs="Arial" w:hint="eastAsia"/>
                <w:noProof/>
                <w:color w:val="738C90"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638175" cy="666750"/>
                  <wp:effectExtent l="19050" t="0" r="9525" b="0"/>
                  <wp:docPr id="9" name="Рисунок 10" descr="禁止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禁止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Помните, что производительность мотоцикла может быть снижена за счет: установки деталей, выпущенных не фирмой-производителем, изношенных шин, общего состояния мотоцикла, плохих дорог и плохой погоды</w:t>
            </w:r>
            <w:r w:rsidRPr="00507B6F">
              <w:rPr>
                <w:rFonts w:ascii="Arial" w:hAnsi="Arial" w:cs="Arial"/>
                <w:color w:val="FF0000"/>
                <w:kern w:val="0"/>
                <w:sz w:val="24"/>
                <w:lang w:val="ru-RU"/>
              </w:rPr>
              <w:t xml:space="preserve">. </w:t>
            </w:r>
          </w:p>
        </w:tc>
      </w:tr>
      <w:tr w:rsidR="007C290A" w:rsidRPr="00507B6F" w:rsidTr="001E4E4D">
        <w:trPr>
          <w:gridAfter w:val="1"/>
          <w:wAfter w:w="645" w:type="dxa"/>
          <w:trHeight w:val="355"/>
        </w:trPr>
        <w:tc>
          <w:tcPr>
            <w:tcW w:w="7518" w:type="dxa"/>
            <w:gridSpan w:val="5"/>
            <w:tcBorders>
              <w:top w:val="nil"/>
              <w:left w:val="nil"/>
              <w:bottom w:val="nil"/>
              <w:right w:val="nil"/>
              <w:tl2br w:val="single" w:sz="4" w:space="0" w:color="FFFFFF"/>
            </w:tcBorders>
          </w:tcPr>
          <w:p w:rsidR="00E85D80" w:rsidRDefault="00E85D80" w:rsidP="001E4E4D">
            <w:pPr>
              <w:autoSpaceDE w:val="0"/>
              <w:autoSpaceDN w:val="0"/>
              <w:adjustRightInd w:val="0"/>
              <w:spacing w:line="440" w:lineRule="exact"/>
              <w:rPr>
                <w:rFonts w:ascii="Arial" w:hAnsi="Arial" w:cs="Arial"/>
                <w:b/>
                <w:kern w:val="0"/>
                <w:sz w:val="24"/>
                <w:lang w:val="ru-RU"/>
              </w:rPr>
            </w:pPr>
          </w:p>
          <w:p w:rsidR="00E85D80" w:rsidRDefault="00E85D80" w:rsidP="001E4E4D">
            <w:pPr>
              <w:autoSpaceDE w:val="0"/>
              <w:autoSpaceDN w:val="0"/>
              <w:adjustRightInd w:val="0"/>
              <w:spacing w:line="440" w:lineRule="exact"/>
              <w:rPr>
                <w:rFonts w:ascii="Arial" w:hAnsi="Arial" w:cs="Arial"/>
                <w:b/>
                <w:kern w:val="0"/>
                <w:sz w:val="24"/>
                <w:lang w:val="ru-RU"/>
              </w:rPr>
            </w:pP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440" w:lineRule="exact"/>
              <w:rPr>
                <w:rFonts w:ascii="Arial" w:hAnsi="Arial" w:cs="Arial"/>
                <w:b/>
                <w:kern w:val="0"/>
                <w:sz w:val="24"/>
              </w:rPr>
            </w:pPr>
            <w:r w:rsidRPr="00507B6F">
              <w:rPr>
                <w:rFonts w:ascii="Arial" w:hAnsi="Arial" w:cs="Arial"/>
                <w:b/>
                <w:kern w:val="0"/>
                <w:sz w:val="24"/>
              </w:rPr>
              <w:t xml:space="preserve">3. </w:t>
            </w:r>
            <w:r w:rsidRPr="00C91501">
              <w:rPr>
                <w:rFonts w:ascii="Arial" w:eastAsia="MyriadPro-Regular" w:hAnsi="Arial" w:cs="Arial"/>
                <w:b/>
                <w:kern w:val="0"/>
                <w:sz w:val="28"/>
                <w:szCs w:val="28"/>
                <w:lang w:val="ru-RU"/>
              </w:rPr>
              <w:t>Модификации или замена деталей</w:t>
            </w:r>
          </w:p>
        </w:tc>
        <w:tc>
          <w:tcPr>
            <w:tcW w:w="142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290A" w:rsidRPr="00B87509" w:rsidRDefault="007C290A" w:rsidP="001E4E4D">
            <w:pPr>
              <w:jc w:val="center"/>
              <w:rPr>
                <w:rFonts w:ascii="Arial" w:eastAsia="MyriadPro-Regular" w:hAnsi="Arial" w:cs="Arial"/>
                <w:color w:val="738C90"/>
                <w:kern w:val="0"/>
                <w:sz w:val="24"/>
              </w:rPr>
            </w:pPr>
          </w:p>
        </w:tc>
        <w:tc>
          <w:tcPr>
            <w:tcW w:w="545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</w:rPr>
            </w:pPr>
          </w:p>
        </w:tc>
      </w:tr>
      <w:tr w:rsidR="007C290A" w:rsidRPr="00013D31" w:rsidTr="001E4E4D">
        <w:trPr>
          <w:gridAfter w:val="1"/>
          <w:wAfter w:w="645" w:type="dxa"/>
          <w:trHeight w:val="1860"/>
        </w:trPr>
        <w:tc>
          <w:tcPr>
            <w:tcW w:w="75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C290A" w:rsidRPr="00507B6F" w:rsidRDefault="007C290A" w:rsidP="00343DE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Модификация мотоцикла или самостоятельн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ая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уст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ановка не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оригинальных запчастей могут сделать транспортное средство небезопасным или незаконным. Владелец должен уважать</w:t>
            </w:r>
          </w:p>
          <w:p w:rsidR="007C290A" w:rsidRPr="00507B6F" w:rsidRDefault="007C290A" w:rsidP="00343DE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все государственные и региональные законы, касающиеся эксплуатации транспортного средства.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kern w:val="0"/>
                <w:sz w:val="24"/>
                <w:lang w:val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290A" w:rsidRPr="00507B6F" w:rsidRDefault="007C290A" w:rsidP="001E4E4D">
            <w:pPr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eastAsia="MyriadPro-Regular" w:hAnsi="Arial" w:cs="Arial" w:hint="eastAsia"/>
                <w:noProof/>
                <w:color w:val="738C90"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638175" cy="666750"/>
                  <wp:effectExtent l="19050" t="0" r="9525" b="0"/>
                  <wp:docPr id="10" name="Рисунок 11" descr="禁止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禁止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290A" w:rsidRPr="00507B6F" w:rsidRDefault="007C290A" w:rsidP="00164D9E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-</w:t>
            </w:r>
            <w:r w:rsidR="00164D9E">
              <w:rPr>
                <w:rFonts w:ascii="Arial" w:hAnsi="Arial" w:cs="Arial"/>
                <w:kern w:val="0"/>
                <w:sz w:val="24"/>
                <w:lang w:val="ru-RU"/>
              </w:rPr>
              <w:t xml:space="preserve"> </w:t>
            </w:r>
            <w:r w:rsidR="00164D9E" w:rsidRPr="00507B6F">
              <w:rPr>
                <w:rFonts w:ascii="Arial" w:hAnsi="Arial" w:cs="Arial"/>
                <w:kern w:val="0"/>
                <w:sz w:val="24"/>
                <w:lang w:val="ru-RU"/>
              </w:rPr>
              <w:t>НЕ ПЕРЕГРУЖАЙТЕ МОТОЦИКЛ</w:t>
            </w:r>
            <w:r w:rsidR="00164D9E">
              <w:rPr>
                <w:rFonts w:ascii="Arial" w:hAnsi="Arial" w:cs="Arial"/>
                <w:kern w:val="0"/>
                <w:sz w:val="24"/>
                <w:lang w:val="ru-RU"/>
              </w:rPr>
              <w:t xml:space="preserve"> - ОН</w:t>
            </w:r>
            <w:r w:rsidR="00164D9E"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ПРЕДНАЗНАЧЕН </w:t>
            </w:r>
            <w:r w:rsidR="00164D9E">
              <w:rPr>
                <w:rFonts w:ascii="Arial" w:hAnsi="Arial" w:cs="Arial"/>
                <w:kern w:val="0"/>
                <w:sz w:val="24"/>
                <w:lang w:val="ru-RU"/>
              </w:rPr>
              <w:t>ТОЛЬКО ДЛЯ ПЕРЕДВИЖЕНИЯ</w:t>
            </w:r>
            <w:r w:rsidR="00164D9E"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ВОДИТЕЛЯ.</w:t>
            </w:r>
          </w:p>
        </w:tc>
      </w:tr>
      <w:tr w:rsidR="007C290A" w:rsidRPr="00013D31" w:rsidTr="001E4E4D">
        <w:trPr>
          <w:gridAfter w:val="1"/>
          <w:wAfter w:w="645" w:type="dxa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290A" w:rsidRPr="00507B6F" w:rsidRDefault="007C290A" w:rsidP="001E4E4D">
            <w:pPr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eastAsia="MyriadPro-Regular" w:hAnsi="Arial" w:cs="Arial" w:hint="eastAsia"/>
                <w:noProof/>
                <w:color w:val="738C90"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733425" cy="619125"/>
                  <wp:effectExtent l="19050" t="0" r="9525" b="0"/>
                  <wp:docPr id="11" name="Рисунок 12" descr="感叹号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感叹号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290A" w:rsidRPr="00507B6F" w:rsidRDefault="007C290A" w:rsidP="00343DE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>
              <w:rPr>
                <w:rFonts w:ascii="Arial" w:hAnsi="Arial" w:cs="Arial"/>
                <w:kern w:val="0"/>
                <w:sz w:val="24"/>
                <w:lang w:val="ru-RU"/>
              </w:rPr>
              <w:t>Поставщик и дистрибьютор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не нес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ут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ответственности за установку не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оригинальных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запчастей. .</w:t>
            </w:r>
          </w:p>
        </w:tc>
        <w:tc>
          <w:tcPr>
            <w:tcW w:w="68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b/>
                <w:kern w:val="0"/>
                <w:sz w:val="24"/>
                <w:lang w:val="ru-RU"/>
              </w:rPr>
              <w:t>АКСЕССУАРЫ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Наша компания производит оригинальные аксессуары для мотоциклов. Вы несете ответственность за установку и использование аксессуаров, изготовленных не нашей компанией. 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Всегда следуйте инструкциям при установке  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Внимательно осмотрите аксессуар, чтобы убедиться, что его установка не ослаб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ила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крепления, не уменьшила дорожный просвет, не ограничивала угол поворота или ход подвески, не изменяла направление движения или не мешала эксплуатации элементов управления.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</w:p>
        </w:tc>
      </w:tr>
      <w:tr w:rsidR="007C290A" w:rsidRPr="00013D31" w:rsidTr="001E4E4D">
        <w:tblPrEx>
          <w:tblBorders>
            <w:insideV w:val="single" w:sz="4" w:space="0" w:color="FFFFFF"/>
          </w:tblBorders>
        </w:tblPrEx>
        <w:trPr>
          <w:trHeight w:val="5277"/>
        </w:trPr>
        <w:tc>
          <w:tcPr>
            <w:tcW w:w="1504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Охлаждение двигателя. Вследствие неправильной установки широких обтекателей или лобового стекла на вилке мотоцикла, могут возникнуть аэродинамические силы, которые приводят к сбоям в работе мотоцикла.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Не устанавливайте электрооборудование, превышающее допустимую нагрузку электрической системы транспортного средства.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hAnsi="Arial" w:cs="Arial"/>
                <w:color w:val="FF0000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Не перевозите «коляски» или прицепы. Этот мотоцикл не предназначен для этого, и их использование приведет к серьезным повреждениям. 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400" w:lineRule="exac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Вспомогательные приспособления могут стать причиной увеличения времени, требующегося для движения рук или ног водителя, и, как следствие, к замедленной реакции в экстренной ситуации. 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kern w:val="0"/>
                <w:sz w:val="24"/>
                <w:lang w:val="ru-RU"/>
              </w:rPr>
            </w:pP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lang w:val="ru-RU"/>
              </w:rPr>
            </w:pPr>
          </w:p>
        </w:tc>
      </w:tr>
      <w:tr w:rsidR="007C290A" w:rsidRPr="00507B6F" w:rsidTr="001E4E4D">
        <w:tblPrEx>
          <w:tblBorders>
            <w:insideV w:val="single" w:sz="4" w:space="0" w:color="FFFFFF"/>
          </w:tblBorders>
        </w:tblPrEx>
        <w:trPr>
          <w:trHeight w:val="3247"/>
        </w:trPr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290A" w:rsidRPr="00507B6F" w:rsidRDefault="007C290A" w:rsidP="001E4E4D">
            <w:pPr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eastAsia="MyriadPro-Regular" w:hAnsi="Arial" w:cs="Arial" w:hint="eastAsia"/>
                <w:noProof/>
                <w:color w:val="738C90"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733425" cy="619125"/>
                  <wp:effectExtent l="19050" t="0" r="9525" b="0"/>
                  <wp:docPr id="12" name="Рисунок 13" descr="感叹号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感叹号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5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Убедитесь, что аксессуары не мешают свободе движений водителя и управлению транспортным средством. Неправильная установка аксессуаров может нарушить стабильность работы мотоцикла.</w:t>
            </w:r>
          </w:p>
        </w:tc>
      </w:tr>
      <w:tr w:rsidR="007C290A" w:rsidRPr="001214DB" w:rsidTr="001E4E4D">
        <w:tblPrEx>
          <w:tblBorders>
            <w:insideV w:val="single" w:sz="4" w:space="0" w:color="FFFFFF"/>
          </w:tblBorders>
        </w:tblPrEx>
        <w:trPr>
          <w:trHeight w:val="9360"/>
        </w:trPr>
        <w:tc>
          <w:tcPr>
            <w:tcW w:w="1504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C290A" w:rsidRPr="00635344" w:rsidRDefault="007C290A" w:rsidP="001E4E4D">
            <w:pPr>
              <w:jc w:val="center"/>
              <w:rPr>
                <w:rFonts w:ascii="MyriadPro-Bold" w:eastAsia="MyriadPro-Bold" w:cs="MyriadPro-Bold"/>
                <w:b/>
                <w:bCs/>
                <w:kern w:val="0"/>
                <w:sz w:val="24"/>
              </w:rPr>
            </w:pPr>
            <w:r w:rsidRPr="00635344">
              <w:rPr>
                <w:rFonts w:ascii="Arial" w:eastAsia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8229600" cy="42672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487"/>
              <w:gridCol w:w="3420"/>
              <w:gridCol w:w="3597"/>
              <w:gridCol w:w="4029"/>
            </w:tblGrid>
            <w:tr w:rsidR="007C290A" w:rsidRPr="00635344" w:rsidTr="001E4E4D">
              <w:trPr>
                <w:trHeight w:val="2062"/>
              </w:trPr>
              <w:tc>
                <w:tcPr>
                  <w:tcW w:w="34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C290A" w:rsidRPr="00635344" w:rsidRDefault="007C290A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Regular" w:hAnsi="Arial" w:cs="Arial"/>
                      <w:b/>
                      <w:kern w:val="0"/>
                      <w:sz w:val="28"/>
                      <w:szCs w:val="28"/>
                      <w:lang w:val="ru-RU"/>
                    </w:rPr>
                  </w:pPr>
                  <w:r w:rsidRPr="00635344">
                    <w:rPr>
                      <w:rFonts w:ascii="Arial" w:eastAsia="MyriadPro-Regular" w:hAnsi="Arial" w:cs="Arial"/>
                      <w:b/>
                      <w:kern w:val="0"/>
                      <w:sz w:val="28"/>
                      <w:szCs w:val="28"/>
                      <w:lang w:val="ru-RU"/>
                    </w:rPr>
                    <w:t xml:space="preserve">Описание </w:t>
                  </w:r>
                </w:p>
                <w:p w:rsidR="007C290A" w:rsidRPr="00635344" w:rsidRDefault="007C290A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Bold" w:hAnsi="Arial" w:cs="Arial"/>
                      <w:b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/>
                      <w:bCs/>
                      <w:kern w:val="0"/>
                      <w:sz w:val="24"/>
                      <w:lang w:val="ru-RU"/>
                    </w:rPr>
                    <w:t>1. ДЕТАЛИ</w:t>
                  </w:r>
                </w:p>
                <w:p w:rsidR="007C290A" w:rsidRPr="00635344" w:rsidRDefault="007C290A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1. сиденье</w:t>
                  </w:r>
                </w:p>
                <w:p w:rsidR="007C290A" w:rsidRPr="00635344" w:rsidRDefault="007C290A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2. пластик облицовочный</w:t>
                  </w:r>
                </w:p>
                <w:p w:rsidR="007C290A" w:rsidRPr="00635344" w:rsidRDefault="007C290A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3. выхлопная труба</w:t>
                  </w:r>
                </w:p>
                <w:p w:rsidR="007C290A" w:rsidRPr="00635344" w:rsidRDefault="007C290A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4. глушитель</w:t>
                  </w:r>
                </w:p>
                <w:p w:rsidR="007C290A" w:rsidRPr="00635344" w:rsidRDefault="007C290A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Bold" w:hAnsi="Arial" w:cs="Arial"/>
                      <w:b/>
                      <w:bCs/>
                      <w:i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5. шасси/рама</w:t>
                  </w:r>
                </w:p>
              </w:tc>
              <w:tc>
                <w:tcPr>
                  <w:tcW w:w="34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7C290A" w:rsidRPr="00635344" w:rsidRDefault="007C290A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 xml:space="preserve">6. задний амортизатор </w:t>
                  </w:r>
                </w:p>
                <w:p w:rsidR="007C290A" w:rsidRPr="00635344" w:rsidRDefault="007C290A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7. задний тормоз</w:t>
                  </w:r>
                </w:p>
                <w:p w:rsidR="007C290A" w:rsidRPr="00635344" w:rsidRDefault="007C290A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8. маятник</w:t>
                  </w:r>
                </w:p>
                <w:p w:rsidR="007C290A" w:rsidRPr="00635344" w:rsidRDefault="007C290A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 xml:space="preserve">9. ось заднего колеса </w:t>
                  </w:r>
                </w:p>
                <w:p w:rsidR="007C290A" w:rsidRPr="00635344" w:rsidRDefault="007C290A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10. задний тормозной диск</w:t>
                  </w:r>
                </w:p>
                <w:p w:rsidR="007C290A" w:rsidRPr="00635344" w:rsidRDefault="007C290A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11. заднее колесо</w:t>
                  </w:r>
                </w:p>
                <w:p w:rsidR="007C290A" w:rsidRPr="00635344" w:rsidRDefault="007C290A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12. задняя шина</w:t>
                  </w:r>
                </w:p>
              </w:tc>
              <w:tc>
                <w:tcPr>
                  <w:tcW w:w="359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7C290A" w:rsidRPr="00635344" w:rsidRDefault="007C290A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13. ручки руля</w:t>
                  </w:r>
                </w:p>
                <w:p w:rsidR="007C290A" w:rsidRPr="00635344" w:rsidRDefault="007C290A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14. руль</w:t>
                  </w:r>
                </w:p>
                <w:p w:rsidR="007C290A" w:rsidRPr="00635344" w:rsidRDefault="007C290A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15. бензобак</w:t>
                  </w:r>
                </w:p>
                <w:p w:rsidR="007C290A" w:rsidRPr="00635344" w:rsidRDefault="007C290A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16. короны</w:t>
                  </w:r>
                </w:p>
                <w:p w:rsidR="007C290A" w:rsidRPr="00635344" w:rsidRDefault="007C290A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17. передняя вилка</w:t>
                  </w:r>
                </w:p>
                <w:p w:rsidR="007C290A" w:rsidRPr="00635344" w:rsidRDefault="007C290A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18. карбюратор</w:t>
                  </w:r>
                </w:p>
                <w:p w:rsidR="007C290A" w:rsidRPr="00635344" w:rsidRDefault="007C290A" w:rsidP="001E4E4D">
                  <w:pPr>
                    <w:autoSpaceDE w:val="0"/>
                    <w:autoSpaceDN w:val="0"/>
                    <w:adjustRightInd w:val="0"/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19. защитная пластина</w:t>
                  </w:r>
                </w:p>
              </w:tc>
              <w:tc>
                <w:tcPr>
                  <w:tcW w:w="402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7C290A" w:rsidRPr="00635344" w:rsidRDefault="007C290A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20. защита передней вилки</w:t>
                  </w:r>
                </w:p>
                <w:p w:rsidR="007C290A" w:rsidRPr="00635344" w:rsidRDefault="007C290A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21. передний тормозной диск</w:t>
                  </w:r>
                </w:p>
                <w:p w:rsidR="007C290A" w:rsidRPr="00635344" w:rsidRDefault="007C290A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22. ось переднего колеса</w:t>
                  </w:r>
                </w:p>
                <w:p w:rsidR="007C290A" w:rsidRPr="00635344" w:rsidRDefault="007C290A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23. передняя шина</w:t>
                  </w:r>
                </w:p>
                <w:p w:rsidR="007C290A" w:rsidRPr="00635344" w:rsidRDefault="007C290A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 xml:space="preserve">24. </w:t>
                  </w:r>
                  <w:r w:rsid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переднее колесо</w:t>
                  </w:r>
                </w:p>
                <w:p w:rsidR="007C290A" w:rsidRPr="00635344" w:rsidRDefault="007C290A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25. рабочий цилиндр</w:t>
                  </w:r>
                </w:p>
                <w:p w:rsidR="007C290A" w:rsidRPr="00635344" w:rsidRDefault="007C290A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  <w:r w:rsidRPr="00635344"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  <w:t>26. двигатель</w:t>
                  </w:r>
                </w:p>
                <w:p w:rsidR="007C290A" w:rsidRPr="00635344" w:rsidRDefault="007C290A" w:rsidP="001E4E4D">
                  <w:pPr>
                    <w:rPr>
                      <w:rFonts w:ascii="Arial" w:eastAsia="MyriadPro-Bold" w:hAnsi="Arial" w:cs="Arial"/>
                      <w:bCs/>
                      <w:kern w:val="0"/>
                      <w:sz w:val="24"/>
                      <w:lang w:val="ru-RU"/>
                    </w:rPr>
                  </w:pPr>
                </w:p>
              </w:tc>
            </w:tr>
          </w:tbl>
          <w:p w:rsidR="007C290A" w:rsidRPr="00177AE5" w:rsidRDefault="007C290A" w:rsidP="001E4E4D">
            <w:pPr>
              <w:rPr>
                <w:rFonts w:ascii="MyriadPro-Bold" w:eastAsia="MyriadPro-Bold" w:cs="MyriadPro-Bold"/>
                <w:b/>
                <w:bCs/>
                <w:color w:val="000000"/>
                <w:kern w:val="0"/>
                <w:sz w:val="24"/>
                <w:lang w:val="ru-RU"/>
              </w:rPr>
            </w:pPr>
          </w:p>
        </w:tc>
      </w:tr>
      <w:tr w:rsidR="007C290A" w:rsidRPr="001214DB" w:rsidTr="001E4E4D">
        <w:tblPrEx>
          <w:tblBorders>
            <w:insideV w:val="single" w:sz="4" w:space="0" w:color="FFFFFF"/>
          </w:tblBorders>
        </w:tblPrEx>
        <w:trPr>
          <w:trHeight w:val="20"/>
        </w:trPr>
        <w:tc>
          <w:tcPr>
            <w:tcW w:w="1504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C290A" w:rsidRPr="003812E8" w:rsidRDefault="007C290A" w:rsidP="001E4E4D">
            <w:pPr>
              <w:rPr>
                <w:rFonts w:ascii="Calibri" w:eastAsia="MyriadPro-Bold" w:hAnsi="Calibri" w:cs="MyriadPro-Bold"/>
                <w:b/>
                <w:bCs/>
                <w:color w:val="000000"/>
                <w:kern w:val="0"/>
                <w:sz w:val="24"/>
                <w:lang w:val="ru-RU"/>
              </w:rPr>
            </w:pPr>
          </w:p>
        </w:tc>
      </w:tr>
      <w:tr w:rsidR="007C290A" w:rsidRPr="00013D31" w:rsidTr="001E4E4D">
        <w:tblPrEx>
          <w:tblBorders>
            <w:insideV w:val="single" w:sz="4" w:space="0" w:color="FFFFFF"/>
          </w:tblBorders>
        </w:tblPrEx>
        <w:trPr>
          <w:trHeight w:val="460"/>
        </w:trPr>
        <w:tc>
          <w:tcPr>
            <w:tcW w:w="772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C290A" w:rsidRDefault="007C290A" w:rsidP="001E4E4D">
            <w:pP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</w:p>
          <w:p w:rsidR="00E85D80" w:rsidRDefault="00E85D80" w:rsidP="001E4E4D">
            <w:pP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</w:p>
          <w:p w:rsidR="00E85D80" w:rsidRDefault="00E85D80" w:rsidP="001E4E4D">
            <w:pP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</w:p>
          <w:p w:rsidR="00E85D80" w:rsidRDefault="00E85D80" w:rsidP="001E4E4D">
            <w:pP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</w:p>
          <w:p w:rsidR="007C290A" w:rsidRDefault="007C290A" w:rsidP="001E4E4D">
            <w:pP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  <w:r w:rsidRPr="002C5289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2.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b/>
                <w:bCs/>
                <w:color w:val="000000"/>
                <w:kern w:val="0"/>
                <w:sz w:val="24"/>
                <w:lang w:val="ru-RU" w:eastAsia="ru-RU"/>
              </w:rPr>
              <w:t>ИДЕНТИФИКАЦИОННЫЙ НОМЕР ТРАНСПОРТНОГО СРЕДСТВА</w:t>
            </w:r>
            <w:r w:rsidRPr="002C5289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(</w:t>
            </w:r>
            <w:r w:rsidRPr="00B87509">
              <w:rPr>
                <w:rFonts w:ascii="Arial" w:eastAsia="MyriadPro-Bold" w:hAnsi="Arial" w:cs="Arial"/>
                <w:b/>
                <w:bCs/>
                <w:kern w:val="0"/>
                <w:sz w:val="24"/>
              </w:rPr>
              <w:t>VIN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)</w:t>
            </w:r>
          </w:p>
          <w:p w:rsidR="007C290A" w:rsidRPr="002C5289" w:rsidRDefault="007C290A" w:rsidP="001E4E4D">
            <w:pP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</w:p>
        </w:tc>
        <w:tc>
          <w:tcPr>
            <w:tcW w:w="731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290A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</w:p>
          <w:p w:rsidR="00E85D80" w:rsidRDefault="00E85D80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</w:p>
          <w:p w:rsidR="00E85D80" w:rsidRDefault="00E85D80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</w:p>
          <w:p w:rsidR="00E85D80" w:rsidRDefault="00E85D80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</w:p>
          <w:p w:rsidR="00E85D80" w:rsidRDefault="00E85D80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</w:p>
          <w:p w:rsidR="00E85D80" w:rsidRDefault="00E85D80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</w:p>
          <w:p w:rsidR="007C290A" w:rsidRPr="002C5289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Номер</w:t>
            </w:r>
            <w:r w:rsidRPr="002C5289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двигателя</w:t>
            </w:r>
            <w:r w:rsidRPr="002C5289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выбит</w:t>
            </w:r>
            <w:r w:rsidRPr="002C5289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на</w:t>
            </w:r>
            <w:r w:rsidRPr="002C5289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левой нижней стороне мотоцикла</w:t>
            </w:r>
            <w:r w:rsidRPr="002C5289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. </w:t>
            </w:r>
          </w:p>
        </w:tc>
      </w:tr>
      <w:tr w:rsidR="007C290A" w:rsidRPr="00013D31" w:rsidTr="001E4E4D">
        <w:tblPrEx>
          <w:tblBorders>
            <w:insideV w:val="single" w:sz="4" w:space="0" w:color="FFFFFF"/>
          </w:tblBorders>
        </w:tblPrEx>
        <w:trPr>
          <w:trHeight w:val="362"/>
        </w:trPr>
        <w:tc>
          <w:tcPr>
            <w:tcW w:w="230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290A" w:rsidRPr="00B87509" w:rsidRDefault="007C290A" w:rsidP="001E4E4D">
            <w:pPr>
              <w:jc w:val="right"/>
              <w:rPr>
                <w:rFonts w:ascii="Arial" w:eastAsia="MyriadPro-Bold" w:hAnsi="Arial" w:cs="Arial"/>
                <w:b/>
                <w:bCs/>
                <w:kern w:val="0"/>
                <w:sz w:val="24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19125" cy="695325"/>
                  <wp:effectExtent l="19050" t="0" r="9525" b="0"/>
                  <wp:docPr id="14" name="Рисунок 15" descr="letter-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letter-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290A" w:rsidRPr="00A200FC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b/>
                <w:bCs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b/>
                <w:bCs/>
                <w:color w:val="000000"/>
                <w:kern w:val="0"/>
                <w:sz w:val="24"/>
                <w:lang w:val="ru-RU" w:eastAsia="ru-RU"/>
              </w:rPr>
              <w:t>Идентификационный номер транспортного средства</w:t>
            </w:r>
            <w:r w:rsidRPr="002C5289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требуется для получения гарантийного обслуживания</w:t>
            </w:r>
          </w:p>
        </w:tc>
        <w:tc>
          <w:tcPr>
            <w:tcW w:w="731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7C290A" w:rsidRPr="00507B6F" w:rsidRDefault="007C290A" w:rsidP="001E4E4D">
            <w:pPr>
              <w:rPr>
                <w:rFonts w:ascii="Arial" w:hAnsi="Arial" w:cs="Arial"/>
                <w:sz w:val="24"/>
                <w:lang w:val="ru-RU"/>
              </w:rPr>
            </w:pPr>
          </w:p>
        </w:tc>
      </w:tr>
      <w:tr w:rsidR="007C290A" w:rsidRPr="00507B6F" w:rsidTr="001E4E4D">
        <w:tblPrEx>
          <w:tblBorders>
            <w:insideV w:val="single" w:sz="4" w:space="0" w:color="FFFFFF"/>
          </w:tblBorders>
        </w:tblPrEx>
        <w:trPr>
          <w:trHeight w:val="810"/>
        </w:trPr>
        <w:tc>
          <w:tcPr>
            <w:tcW w:w="230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7C290A" w:rsidRPr="00A200FC" w:rsidRDefault="007C290A" w:rsidP="001E4E4D">
            <w:pP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</w:p>
        </w:tc>
        <w:tc>
          <w:tcPr>
            <w:tcW w:w="541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290A" w:rsidRPr="00A200FC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</w:p>
        </w:tc>
        <w:tc>
          <w:tcPr>
            <w:tcW w:w="731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290A" w:rsidRPr="00507B6F" w:rsidRDefault="007C290A" w:rsidP="001E4E4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val="ru-RU" w:eastAsia="ru-RU"/>
              </w:rPr>
              <w:drawing>
                <wp:inline distT="0" distB="0" distL="0" distR="0">
                  <wp:extent cx="4391025" cy="2867025"/>
                  <wp:effectExtent l="19050" t="0" r="9525" b="0"/>
                  <wp:docPr id="15" name="Рисунок 16" descr="engine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engine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90A" w:rsidRPr="00013D31" w:rsidTr="001E4E4D">
        <w:tblPrEx>
          <w:tblBorders>
            <w:insideV w:val="single" w:sz="4" w:space="0" w:color="FFFFFF"/>
          </w:tblBorders>
        </w:tblPrEx>
        <w:trPr>
          <w:trHeight w:val="1275"/>
        </w:trPr>
        <w:tc>
          <w:tcPr>
            <w:tcW w:w="77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Впишите номер вашего транспортного средства в строки ниже. </w:t>
            </w:r>
          </w:p>
          <w:p w:rsidR="007C290A" w:rsidRPr="00507B6F" w:rsidRDefault="007C290A" w:rsidP="00DD30CE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</w:rPr>
              <w:t>VIN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выбит на </w:t>
            </w:r>
            <w:r w:rsidR="00DD30CE">
              <w:rPr>
                <w:rFonts w:ascii="Arial" w:hAnsi="Arial" w:cs="Arial"/>
                <w:kern w:val="0"/>
                <w:sz w:val="24"/>
                <w:lang w:val="ru-RU"/>
              </w:rPr>
              <w:t>трубе рулевой колонки или на табличке, закрепленной на трубе рулевой колонки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.</w:t>
            </w:r>
          </w:p>
        </w:tc>
        <w:tc>
          <w:tcPr>
            <w:tcW w:w="731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7C290A" w:rsidRPr="00507B6F" w:rsidRDefault="007C290A" w:rsidP="001E4E4D">
            <w:pPr>
              <w:rPr>
                <w:rFonts w:ascii="Arial" w:hAnsi="Arial" w:cs="Arial"/>
                <w:sz w:val="24"/>
                <w:lang w:val="ru-RU"/>
              </w:rPr>
            </w:pPr>
          </w:p>
        </w:tc>
      </w:tr>
      <w:tr w:rsidR="007C290A" w:rsidRPr="00507B6F" w:rsidTr="001E4E4D">
        <w:tblPrEx>
          <w:tblBorders>
            <w:insideV w:val="single" w:sz="4" w:space="0" w:color="FFFFFF"/>
          </w:tblBorders>
        </w:tblPrEx>
        <w:trPr>
          <w:trHeight w:val="1720"/>
        </w:trPr>
        <w:tc>
          <w:tcPr>
            <w:tcW w:w="386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290A" w:rsidRPr="00507B6F" w:rsidRDefault="007C290A" w:rsidP="001E4E4D">
            <w:pPr>
              <w:jc w:val="center"/>
              <w:rPr>
                <w:rFonts w:ascii="Arial" w:hAnsi="Arial" w:cs="Arial"/>
                <w:kern w:val="0"/>
                <w:sz w:val="24"/>
              </w:rPr>
            </w:pPr>
            <w:r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2305050" cy="3295650"/>
                  <wp:effectExtent l="19050" t="0" r="0" b="0"/>
                  <wp:docPr id="16" name="Рисунок 17" descr="v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v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290A" w:rsidRPr="00507B6F" w:rsidRDefault="007C290A" w:rsidP="001E4E4D">
            <w:pPr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731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7C290A" w:rsidRPr="00507B6F" w:rsidRDefault="007C290A" w:rsidP="001E4E4D">
            <w:pPr>
              <w:rPr>
                <w:rFonts w:ascii="Arial" w:hAnsi="Arial" w:cs="Arial"/>
                <w:sz w:val="24"/>
              </w:rPr>
            </w:pPr>
          </w:p>
        </w:tc>
      </w:tr>
      <w:tr w:rsidR="007C290A" w:rsidRPr="00507B6F" w:rsidTr="001E4E4D">
        <w:tblPrEx>
          <w:tblBorders>
            <w:insideV w:val="single" w:sz="4" w:space="0" w:color="FFFFFF"/>
          </w:tblBorders>
        </w:tblPrEx>
        <w:trPr>
          <w:trHeight w:val="3069"/>
        </w:trPr>
        <w:tc>
          <w:tcPr>
            <w:tcW w:w="386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7C290A" w:rsidRPr="00507B6F" w:rsidRDefault="007C290A" w:rsidP="001E4E4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82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90A" w:rsidRPr="00E038E3" w:rsidRDefault="007C290A" w:rsidP="001E4E4D">
            <w:pPr>
              <w:rPr>
                <w:rFonts w:ascii="Arial" w:hAnsi="Arial" w:cs="Arial"/>
                <w:b/>
                <w:sz w:val="24"/>
              </w:rPr>
            </w:pPr>
            <w:r w:rsidRPr="00E038E3">
              <w:rPr>
                <w:rFonts w:ascii="Arial" w:eastAsia="MyriadPro-Regular" w:hAnsi="Arial" w:cs="Arial"/>
                <w:b/>
                <w:kern w:val="0"/>
                <w:sz w:val="24"/>
              </w:rPr>
              <w:t>VIN: ________________________</w:t>
            </w:r>
          </w:p>
        </w:tc>
        <w:tc>
          <w:tcPr>
            <w:tcW w:w="53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90A" w:rsidRPr="00E038E3" w:rsidRDefault="007C290A" w:rsidP="001E4E4D">
            <w:pPr>
              <w:jc w:val="left"/>
              <w:rPr>
                <w:rFonts w:ascii="Arial" w:hAnsi="Arial" w:cs="Arial"/>
                <w:b/>
                <w:sz w:val="24"/>
              </w:rPr>
            </w:pPr>
            <w:r w:rsidRPr="00E038E3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НОМЕР ДВИГАТЕЛЯ</w:t>
            </w:r>
            <w:r w:rsidRPr="00E038E3">
              <w:rPr>
                <w:rFonts w:ascii="Arial" w:eastAsia="MyriadPro-Regular" w:hAnsi="Arial" w:cs="Arial" w:hint="eastAsia"/>
                <w:b/>
                <w:kern w:val="0"/>
                <w:sz w:val="24"/>
              </w:rPr>
              <w:t>：</w:t>
            </w:r>
            <w:r w:rsidRPr="00E038E3">
              <w:rPr>
                <w:rFonts w:ascii="Arial" w:eastAsia="MyriadPro-Regular" w:hAnsi="Arial" w:cs="Arial"/>
                <w:b/>
                <w:kern w:val="0"/>
                <w:sz w:val="24"/>
              </w:rPr>
              <w:t>_______________</w:t>
            </w:r>
          </w:p>
        </w:tc>
      </w:tr>
    </w:tbl>
    <w:p w:rsidR="007C290A" w:rsidRDefault="007C290A" w:rsidP="007C290A">
      <w:pPr>
        <w:rPr>
          <w:rFonts w:ascii="Arial" w:hAnsi="Arial" w:cs="Arial"/>
          <w:sz w:val="24"/>
        </w:rPr>
      </w:pPr>
    </w:p>
    <w:p w:rsidR="007C290A" w:rsidRDefault="007C290A" w:rsidP="007C290A">
      <w:pPr>
        <w:rPr>
          <w:rFonts w:ascii="Arial" w:hAnsi="Arial" w:cs="Arial"/>
          <w:sz w:val="24"/>
          <w:lang w:val="ru-RU"/>
        </w:rPr>
      </w:pPr>
    </w:p>
    <w:p w:rsidR="00E85D80" w:rsidRDefault="00E85D80" w:rsidP="007C290A">
      <w:pPr>
        <w:rPr>
          <w:rFonts w:ascii="Arial" w:hAnsi="Arial" w:cs="Arial"/>
          <w:sz w:val="24"/>
          <w:lang w:val="ru-RU"/>
        </w:rPr>
      </w:pPr>
    </w:p>
    <w:p w:rsidR="00E85D80" w:rsidRPr="00E85D80" w:rsidRDefault="00E85D80" w:rsidP="007C290A">
      <w:pPr>
        <w:rPr>
          <w:rFonts w:ascii="Arial" w:hAnsi="Arial" w:cs="Arial"/>
          <w:sz w:val="24"/>
          <w:lang w:val="ru-RU"/>
        </w:rPr>
      </w:pPr>
    </w:p>
    <w:p w:rsidR="007C290A" w:rsidRPr="007D145E" w:rsidRDefault="007C290A" w:rsidP="007C290A">
      <w:pPr>
        <w:rPr>
          <w:rFonts w:ascii="Arial" w:hAnsi="Arial" w:cs="Arial"/>
          <w:sz w:val="24"/>
        </w:rPr>
      </w:pPr>
    </w:p>
    <w:tbl>
      <w:tblPr>
        <w:tblW w:w="14580" w:type="dxa"/>
        <w:tblInd w:w="468" w:type="dxa"/>
        <w:tblLook w:val="01E0" w:firstRow="1" w:lastRow="1" w:firstColumn="1" w:lastColumn="1" w:noHBand="0" w:noVBand="0"/>
      </w:tblPr>
      <w:tblGrid>
        <w:gridCol w:w="1258"/>
        <w:gridCol w:w="477"/>
        <w:gridCol w:w="5229"/>
        <w:gridCol w:w="402"/>
        <w:gridCol w:w="1170"/>
        <w:gridCol w:w="593"/>
        <w:gridCol w:w="955"/>
        <w:gridCol w:w="4496"/>
      </w:tblGrid>
      <w:tr w:rsidR="007C290A" w:rsidRPr="00507B6F" w:rsidTr="001E4E4D">
        <w:trPr>
          <w:cantSplit/>
          <w:trHeight w:val="550"/>
        </w:trPr>
        <w:tc>
          <w:tcPr>
            <w:tcW w:w="7601" w:type="dxa"/>
            <w:gridSpan w:val="4"/>
          </w:tcPr>
          <w:p w:rsidR="007C290A" w:rsidRPr="00507B6F" w:rsidRDefault="007C290A" w:rsidP="001E4E4D">
            <w:pPr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 w:rsidRPr="00B87509"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</w:rPr>
              <w:t xml:space="preserve">3. </w:t>
            </w:r>
            <w:r w:rsidR="001E4E4D"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  <w:t xml:space="preserve">ЗАПРАВКА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  <w:t>ТОПЛИВО</w:t>
            </w:r>
            <w:r w:rsidR="001E4E4D"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  <w:t>М</w:t>
            </w:r>
          </w:p>
        </w:tc>
        <w:tc>
          <w:tcPr>
            <w:tcW w:w="6979" w:type="dxa"/>
            <w:gridSpan w:val="4"/>
          </w:tcPr>
          <w:p w:rsidR="007C290A" w:rsidRPr="00507B6F" w:rsidRDefault="007C290A" w:rsidP="001E4E4D">
            <w:pPr>
              <w:rPr>
                <w:rFonts w:ascii="Arial" w:hAnsi="Arial" w:cs="Arial"/>
                <w:sz w:val="24"/>
              </w:rPr>
            </w:pPr>
          </w:p>
        </w:tc>
      </w:tr>
      <w:tr w:rsidR="007C290A" w:rsidRPr="00013D31" w:rsidTr="001E4E4D">
        <w:trPr>
          <w:cantSplit/>
          <w:trHeight w:val="1339"/>
        </w:trPr>
        <w:tc>
          <w:tcPr>
            <w:tcW w:w="1258" w:type="dxa"/>
          </w:tcPr>
          <w:p w:rsidR="007C290A" w:rsidRPr="00507B6F" w:rsidRDefault="007C290A" w:rsidP="001E4E4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19125" cy="695325"/>
                  <wp:effectExtent l="19050" t="0" r="9525" b="0"/>
                  <wp:docPr id="17" name="Рисунок 18" descr="letter-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letter-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  <w:gridSpan w:val="3"/>
          </w:tcPr>
          <w:p w:rsidR="007C290A" w:rsidRPr="00BE45A6" w:rsidRDefault="007C290A" w:rsidP="00E038E3">
            <w:pPr>
              <w:widowControl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Объем топливного бака</w:t>
            </w:r>
            <w:r w:rsidRPr="00B87509">
              <w:rPr>
                <w:rFonts w:ascii="Arial" w:eastAsia="MyriadPro-Regular" w:hAnsi="Arial" w:cs="Arial"/>
                <w:kern w:val="0"/>
                <w:sz w:val="28"/>
                <w:szCs w:val="28"/>
              </w:rPr>
              <w:t xml:space="preserve"> </w:t>
            </w:r>
            <w:r w:rsidR="00E038E3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5</w:t>
            </w:r>
            <w:r w:rsidRPr="00B87509">
              <w:rPr>
                <w:rFonts w:ascii="Arial" w:eastAsia="MyriadPro-Regular" w:hAnsi="Arial" w:cs="Arial"/>
                <w:color w:val="FF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литров.</w:t>
            </w:r>
          </w:p>
        </w:tc>
        <w:tc>
          <w:tcPr>
            <w:tcW w:w="1376" w:type="dxa"/>
            <w:gridSpan w:val="2"/>
          </w:tcPr>
          <w:p w:rsidR="007C290A" w:rsidRPr="00507B6F" w:rsidRDefault="007C290A" w:rsidP="001E4E4D">
            <w:pPr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eastAsia="MyriadPro-Regular" w:hAnsi="Arial" w:cs="Arial" w:hint="eastAsia"/>
                <w:noProof/>
                <w:color w:val="738C90"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733425" cy="619125"/>
                  <wp:effectExtent l="19050" t="0" r="9525" b="0"/>
                  <wp:docPr id="18" name="Рисунок 19" descr="感叹号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感叹号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3" w:type="dxa"/>
            <w:gridSpan w:val="2"/>
          </w:tcPr>
          <w:p w:rsidR="007C290A" w:rsidRPr="000D468F" w:rsidRDefault="007C290A" w:rsidP="001E4E4D">
            <w:pPr>
              <w:widowControl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</w:t>
            </w:r>
            <w:r w:rsidRPr="00163C4F">
              <w:rPr>
                <w:rFonts w:ascii="Arial" w:eastAsia="MyriadPro-Regular" w:hAnsi="Arial" w:cs="Arial"/>
                <w:kern w:val="0"/>
                <w:sz w:val="24"/>
                <w:szCs w:val="28"/>
                <w:lang w:val="ru-RU"/>
              </w:rPr>
              <w:t xml:space="preserve">Используйте только высококачественный бензин без содержания свинца (с октановым числом не менее 93) </w:t>
            </w:r>
          </w:p>
        </w:tc>
      </w:tr>
      <w:tr w:rsidR="007C290A" w:rsidRPr="00013D31" w:rsidTr="001E4E4D">
        <w:trPr>
          <w:trHeight w:val="6669"/>
        </w:trPr>
        <w:tc>
          <w:tcPr>
            <w:tcW w:w="14580" w:type="dxa"/>
            <w:gridSpan w:val="8"/>
            <w:vAlign w:val="center"/>
          </w:tcPr>
          <w:p w:rsidR="007C290A" w:rsidRPr="00163C4F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Заправка</w:t>
            </w:r>
            <w:r w:rsidRPr="00F2242B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:</w:t>
            </w:r>
          </w:p>
          <w:p w:rsidR="007C290A" w:rsidRPr="00DD1CEC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1</w:t>
            </w:r>
            <w:r w:rsidRPr="00DD1CEC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. Поверните крышку топливного бака против часовой стрелки.</w:t>
            </w:r>
          </w:p>
          <w:p w:rsidR="007C290A" w:rsidRPr="00DD1CEC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2</w:t>
            </w:r>
            <w:r w:rsidRPr="00DD1CEC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. Снимите крышку топливного бака.</w:t>
            </w:r>
          </w:p>
          <w:p w:rsidR="007C290A" w:rsidRPr="00356ED2" w:rsidRDefault="007C290A" w:rsidP="001E4E4D">
            <w:pPr>
              <w:widowControl/>
              <w:jc w:val="left"/>
              <w:rPr>
                <w:rFonts w:ascii="SimSun" w:hAnsi="SimSun" w:cs="SimSun"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3</w:t>
            </w:r>
            <w:r w:rsidRPr="00DD1CEC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. После того, как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зальете </w:t>
            </w:r>
            <w:r w:rsidRPr="00DD1CEC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нужное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количество </w:t>
            </w:r>
            <w:r w:rsidRPr="00DD1CEC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топлива, 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закройте</w:t>
            </w:r>
            <w:r w:rsidRPr="00DD1CEC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 крышку и поверн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ите</w:t>
            </w:r>
            <w:r w:rsidRPr="00DD1CEC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 по часовой стрелке</w:t>
            </w: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 xml:space="preserve"> до упора </w:t>
            </w:r>
          </w:p>
          <w:p w:rsidR="007C290A" w:rsidRPr="006F0005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4</w:t>
            </w:r>
            <w:r w:rsidRPr="006F0005">
              <w:rPr>
                <w:rFonts w:ascii="Arial" w:eastAsia="MyriadPro-Regular" w:hAnsi="Arial" w:cs="Arial"/>
                <w:kern w:val="0"/>
                <w:sz w:val="28"/>
                <w:szCs w:val="28"/>
                <w:lang w:val="ru-RU"/>
              </w:rPr>
              <w:t>. Убедитесь, что шланг, выходящий из топливного бака, не передавлен.</w:t>
            </w:r>
            <w:r w:rsidRPr="006F0005">
              <w:rPr>
                <w:rFonts w:ascii="Arial" w:eastAsia="MyriadPro-Regular" w:hAnsi="Arial" w:cs="Arial"/>
                <w:color w:val="FF0000"/>
                <w:kern w:val="0"/>
                <w:sz w:val="28"/>
                <w:szCs w:val="28"/>
                <w:lang w:val="ru-RU"/>
              </w:rPr>
              <w:t xml:space="preserve"> </w:t>
            </w:r>
          </w:p>
          <w:p w:rsidR="007C290A" w:rsidRPr="00507B6F" w:rsidRDefault="007C290A" w:rsidP="001E4E4D">
            <w:pPr>
              <w:widowControl/>
              <w:rPr>
                <w:rFonts w:ascii="SimSun" w:hAnsi="SimSun" w:cs="SimSun"/>
                <w:kern w:val="0"/>
                <w:sz w:val="24"/>
                <w:lang w:val="ru-RU"/>
              </w:rPr>
            </w:pPr>
          </w:p>
          <w:p w:rsidR="007C290A" w:rsidRPr="00507B6F" w:rsidRDefault="007C290A" w:rsidP="001E4E4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-2133600</wp:posOffset>
                  </wp:positionH>
                  <wp:positionV relativeFrom="paragraph">
                    <wp:posOffset>-232410</wp:posOffset>
                  </wp:positionV>
                  <wp:extent cx="2019300" cy="1475105"/>
                  <wp:effectExtent l="19050" t="0" r="0" b="0"/>
                  <wp:wrapTight wrapText="bothSides">
                    <wp:wrapPolygon edited="0">
                      <wp:start x="-204" y="0"/>
                      <wp:lineTo x="-204" y="21200"/>
                      <wp:lineTo x="21600" y="21200"/>
                      <wp:lineTo x="21600" y="0"/>
                      <wp:lineTo x="-204" y="0"/>
                    </wp:wrapPolygon>
                  </wp:wrapTight>
                  <wp:docPr id="43" name="Рисунок 8" descr="C:\Documents and Settings\Administrator\Application Data\Tencent\Users\1016043807\QQ\WinTemp\RichOle\PGMTQQXJYXHK}4U[]0AKX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istrator\Application Data\Tencent\Users\1016043807\QQ\WinTemp\RichOle\PGMTQQXJYXHK}4U[]0AKX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7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07B6F">
              <w:rPr>
                <w:rFonts w:ascii="Arial" w:hAnsi="Arial" w:cs="Arial"/>
                <w:sz w:val="28"/>
                <w:szCs w:val="28"/>
                <w:lang w:val="ru-RU"/>
              </w:rPr>
              <w:t>При обнаружении утечки топлива из переполненного карбюратора - снимите карбюратор и отрегулируйте высоту поплавка. Проверьте, нет ли в нем мусора, блокирующего топливный запорный клапан.</w:t>
            </w:r>
          </w:p>
          <w:p w:rsidR="007C290A" w:rsidRPr="00507B6F" w:rsidRDefault="007C290A" w:rsidP="001E4E4D">
            <w:pPr>
              <w:rPr>
                <w:rFonts w:ascii="Calibri" w:hAnsi="Calibri" w:cs="SimSun"/>
                <w:kern w:val="0"/>
                <w:sz w:val="24"/>
                <w:lang w:val="ru-RU"/>
              </w:rPr>
            </w:pPr>
          </w:p>
        </w:tc>
      </w:tr>
      <w:tr w:rsidR="007C290A" w:rsidRPr="00013D31" w:rsidTr="001E4E4D">
        <w:trPr>
          <w:trHeight w:val="5248"/>
        </w:trPr>
        <w:tc>
          <w:tcPr>
            <w:tcW w:w="7189" w:type="dxa"/>
            <w:gridSpan w:val="3"/>
            <w:vMerge w:val="restart"/>
          </w:tcPr>
          <w:p w:rsidR="007C290A" w:rsidRPr="003E083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30"/>
                <w:szCs w:val="30"/>
                <w:lang w:val="ru-RU"/>
              </w:rPr>
            </w:pPr>
            <w:r>
              <w:rPr>
                <w:rFonts w:ascii="Arial" w:eastAsia="MyriadPro-Bold" w:hAnsi="Arial" w:cs="Arial"/>
                <w:b/>
                <w:bCs/>
                <w:kern w:val="0"/>
                <w:sz w:val="30"/>
                <w:szCs w:val="30"/>
                <w:lang w:val="ru-RU"/>
              </w:rPr>
              <w:t>РУКОВОДСТВО ПОЛЬЗОВАТЕЛЯ</w:t>
            </w:r>
          </w:p>
          <w:p w:rsidR="007C290A" w:rsidRPr="003E083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  <w:r w:rsidRPr="003E083F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1.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Проверка перед выездом</w:t>
            </w:r>
          </w:p>
          <w:p w:rsidR="007C290A" w:rsidRPr="003E083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Для Вашей безопасности необходимо проверить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: </w:t>
            </w:r>
          </w:p>
          <w:p w:rsidR="007C290A" w:rsidRPr="003E083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Уровень масла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  <w:p w:rsidR="007C290A" w:rsidRPr="003E083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Достаточно ли топлива для планируемого пути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  <w:p w:rsidR="007C290A" w:rsidRPr="003E083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Давление в шинах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  <w:p w:rsidR="007C290A" w:rsidRPr="003E083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Функционирование дросселя 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  <w:p w:rsidR="007C290A" w:rsidRPr="003E083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Работу световых приборов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Работу тормозов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  <w:p w:rsidR="007C290A" w:rsidRPr="003E083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</w:p>
          <w:p w:rsidR="007C290A" w:rsidRPr="003E083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  <w:r w:rsidRPr="003E083F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2.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Запуск двигателя</w:t>
            </w:r>
            <w:r w:rsidRPr="003E083F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</w:p>
          <w:p w:rsidR="007C290A" w:rsidRPr="003E083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Выполняйте следующие действия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: </w:t>
            </w:r>
          </w:p>
          <w:p w:rsidR="007C290A" w:rsidRPr="00753A91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753A91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1.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В</w:t>
            </w:r>
            <w:r w:rsidRPr="00163C4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ставьте ключ в замок зажигания</w:t>
            </w:r>
          </w:p>
          <w:p w:rsidR="007C290A" w:rsidRPr="003E083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2.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Убедитесь, что передача находится в нейтральном положении</w:t>
            </w: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  <w:p w:rsidR="007C290A" w:rsidRPr="00163C4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163C4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3.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Проверьте уровень топлива </w:t>
            </w:r>
          </w:p>
          <w:p w:rsidR="007C290A" w:rsidRPr="003E083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3E083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4. </w:t>
            </w:r>
            <w:r w:rsidRPr="00753A91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Обязательно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нажмите рычаг сцепления</w:t>
            </w:r>
            <w:r w:rsidRPr="00753A91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для уменьшения трения стартера и для обеспечения безопасности.</w:t>
            </w:r>
          </w:p>
          <w:p w:rsidR="007C290A" w:rsidRPr="006F0005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  <w:r w:rsidRPr="006F0005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5.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Н</w:t>
            </w:r>
            <w:r w:rsidRPr="006F0005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ажимайте рычаг стартера, повернув ручку газа на себя на одну четверть от первоначального положения</w:t>
            </w:r>
          </w:p>
        </w:tc>
        <w:tc>
          <w:tcPr>
            <w:tcW w:w="1376" w:type="dxa"/>
            <w:gridSpan w:val="2"/>
            <w:vMerge w:val="restart"/>
            <w:vAlign w:val="center"/>
          </w:tcPr>
          <w:p w:rsidR="007C290A" w:rsidRPr="00507B6F" w:rsidRDefault="007C290A" w:rsidP="001E4E4D">
            <w:pPr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eastAsia="MyriadPro-Regular" w:hAnsi="Arial" w:cs="Arial" w:hint="eastAsia"/>
                <w:noProof/>
                <w:color w:val="738C90"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733425" cy="619125"/>
                  <wp:effectExtent l="19050" t="0" r="9525" b="0"/>
                  <wp:docPr id="19" name="Рисунок 20" descr="感叹号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感叹号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gridSpan w:val="3"/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Не запускайте двигатель в закрытом или плохо проветриваемом помещении, это может привести к отравлению токсичными выхлопными газами.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Если двигатель заводится ножным стартером, мотоцикл должен быть остановлен передним тормозом.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Если двигатель не завелся через 5 секунд – попробуйте 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запустить двигатель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</w:t>
            </w:r>
            <w:proofErr w:type="spellStart"/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кикстартер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ом</w:t>
            </w:r>
            <w:proofErr w:type="spellEnd"/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снова. 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Не начинайте движение резко, пока двигатель не разогрелся. Это може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т привести к преждевременному износу.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Не держите мотоцикл в режиме холостого хода на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 xml:space="preserve"> протяжении длительного времени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чтобы избежать перегрузки двигателя. 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FF0000"/>
                <w:kern w:val="0"/>
                <w:sz w:val="24"/>
                <w:lang w:val="ru-RU"/>
              </w:rPr>
            </w:pP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b/>
                <w:kern w:val="0"/>
                <w:sz w:val="24"/>
                <w:lang w:val="ru-RU"/>
              </w:rPr>
              <w:t xml:space="preserve">3. Обкатка </w:t>
            </w:r>
          </w:p>
          <w:p w:rsidR="007C290A" w:rsidRPr="00507B6F" w:rsidRDefault="007C290A" w:rsidP="00941519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Мы рекомендуем в первые два часа </w:t>
            </w:r>
            <w:r w:rsidR="00941519">
              <w:rPr>
                <w:rFonts w:ascii="Arial" w:hAnsi="Arial" w:cs="Arial"/>
                <w:kern w:val="0"/>
                <w:sz w:val="24"/>
                <w:lang w:val="ru-RU"/>
              </w:rPr>
              <w:t>эксплуатации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:</w:t>
            </w:r>
          </w:p>
        </w:tc>
      </w:tr>
      <w:tr w:rsidR="007C290A" w:rsidRPr="00013D31" w:rsidTr="001E4E4D">
        <w:trPr>
          <w:trHeight w:val="742"/>
        </w:trPr>
        <w:tc>
          <w:tcPr>
            <w:tcW w:w="7189" w:type="dxa"/>
            <w:gridSpan w:val="3"/>
            <w:vMerge/>
          </w:tcPr>
          <w:p w:rsidR="007C290A" w:rsidRPr="00A200FC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30"/>
                <w:szCs w:val="30"/>
                <w:lang w:val="ru-RU"/>
              </w:rPr>
            </w:pPr>
          </w:p>
        </w:tc>
        <w:tc>
          <w:tcPr>
            <w:tcW w:w="1376" w:type="dxa"/>
            <w:gridSpan w:val="2"/>
            <w:vMerge/>
          </w:tcPr>
          <w:p w:rsidR="007C290A" w:rsidRPr="00507B6F" w:rsidRDefault="007C290A" w:rsidP="001E4E4D">
            <w:pPr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1376" w:type="dxa"/>
            <w:gridSpan w:val="2"/>
            <w:vAlign w:val="center"/>
          </w:tcPr>
          <w:p w:rsidR="007C290A" w:rsidRPr="00507B6F" w:rsidRDefault="007C290A" w:rsidP="001E4E4D">
            <w:pPr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eastAsia="MyriadPro-Regular" w:hAnsi="Arial" w:cs="Arial" w:hint="eastAsia"/>
                <w:noProof/>
                <w:color w:val="738C90"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733425" cy="619125"/>
                  <wp:effectExtent l="19050" t="0" r="9525" b="0"/>
                  <wp:docPr id="20" name="Рисунок 21" descr="感叹号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感叹号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Не развивать скорость больше 50 км/ч.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Не превышать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оборот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ы более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5000 в минуту.</w:t>
            </w:r>
          </w:p>
        </w:tc>
      </w:tr>
      <w:tr w:rsidR="007C290A" w:rsidRPr="00013D31" w:rsidTr="001E4E4D">
        <w:trPr>
          <w:trHeight w:val="1851"/>
        </w:trPr>
        <w:tc>
          <w:tcPr>
            <w:tcW w:w="1757" w:type="dxa"/>
            <w:gridSpan w:val="2"/>
            <w:vAlign w:val="center"/>
          </w:tcPr>
          <w:p w:rsidR="007C290A" w:rsidRPr="00507B6F" w:rsidRDefault="007C290A" w:rsidP="001E4E4D">
            <w:pPr>
              <w:jc w:val="right"/>
              <w:rPr>
                <w:rFonts w:ascii="Arial" w:hAnsi="Arial" w:cs="Arial"/>
                <w:sz w:val="24"/>
              </w:rPr>
            </w:pPr>
            <w:r w:rsidRPr="00B87509">
              <w:rPr>
                <w:rFonts w:ascii="Arial" w:eastAsia="MyriadPro-Regular" w:hAnsi="Arial" w:cs="Arial"/>
                <w:kern w:val="0"/>
                <w:sz w:val="20"/>
                <w:szCs w:val="20"/>
              </w:rPr>
              <w:t>.</w:t>
            </w:r>
            <w:r w:rsidRPr="00B87509">
              <w:rPr>
                <w:rFonts w:ascii="Arial" w:eastAsia="MyriadPro-Regular" w:hAnsi="Arial" w:cs="Arial"/>
                <w:color w:val="738C90"/>
                <w:kern w:val="0"/>
                <w:sz w:val="24"/>
              </w:rPr>
              <w:t xml:space="preserve"> </w:t>
            </w:r>
            <w:r>
              <w:rPr>
                <w:rFonts w:ascii="Arial" w:eastAsia="MyriadPro-Regular" w:hAnsi="Arial" w:cs="Arial" w:hint="eastAsia"/>
                <w:noProof/>
                <w:color w:val="738C90"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733425" cy="619125"/>
                  <wp:effectExtent l="19050" t="0" r="9525" b="0"/>
                  <wp:docPr id="21" name="Рисунок 22" descr="感叹号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感叹号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2" w:type="dxa"/>
            <w:vAlign w:val="center"/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Не перегружайте транспортное средство 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Пройдите первое техобслуживание через 4 часа или после израсходования 30 литров топлива. Затем следуйте инструкциям в карте периодического обслуживания.</w:t>
            </w:r>
          </w:p>
        </w:tc>
        <w:tc>
          <w:tcPr>
            <w:tcW w:w="1376" w:type="dxa"/>
            <w:gridSpan w:val="2"/>
            <w:vAlign w:val="center"/>
          </w:tcPr>
          <w:p w:rsidR="007C290A" w:rsidRPr="00507B6F" w:rsidRDefault="007C290A" w:rsidP="001E4E4D">
            <w:pPr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eastAsia="MyriadPro-Regular" w:hAnsi="Arial" w:cs="Arial" w:hint="eastAsia"/>
                <w:noProof/>
                <w:color w:val="738C90"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638175" cy="666750"/>
                  <wp:effectExtent l="19050" t="0" r="9525" b="0"/>
                  <wp:docPr id="22" name="Рисунок 23" descr="禁止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禁止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gridSpan w:val="3"/>
            <w:vAlign w:val="center"/>
          </w:tcPr>
          <w:p w:rsidR="007C290A" w:rsidRPr="00507B6F" w:rsidRDefault="007C290A" w:rsidP="00941519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Независимое торможение только передним или задним тормозом уменьшает эффективность торможения, и может привести к блокировке колес и потере контроля над мотоциклом. 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lang w:val="ru-RU"/>
              </w:rPr>
            </w:pPr>
          </w:p>
        </w:tc>
      </w:tr>
    </w:tbl>
    <w:p w:rsidR="007C290A" w:rsidRPr="007A4657" w:rsidRDefault="007C290A" w:rsidP="007C290A">
      <w:pPr>
        <w:rPr>
          <w:rFonts w:ascii="Arial" w:eastAsia="MyriadPro-Regular" w:hAnsi="Arial" w:cs="Arial"/>
          <w:color w:val="738C90"/>
          <w:kern w:val="0"/>
          <w:sz w:val="24"/>
          <w:lang w:val="ru-RU"/>
        </w:rPr>
      </w:pPr>
    </w:p>
    <w:p w:rsidR="007C290A" w:rsidRDefault="007C290A" w:rsidP="007C290A">
      <w:pPr>
        <w:rPr>
          <w:rFonts w:ascii="Arial" w:eastAsia="MyriadPro-Regular" w:hAnsi="Arial" w:cs="Arial"/>
          <w:color w:val="738C90"/>
          <w:kern w:val="0"/>
          <w:sz w:val="24"/>
          <w:lang w:val="ru-RU"/>
        </w:rPr>
      </w:pPr>
    </w:p>
    <w:p w:rsidR="007C290A" w:rsidRPr="007A4657" w:rsidRDefault="007C290A" w:rsidP="007C290A">
      <w:pPr>
        <w:rPr>
          <w:rFonts w:ascii="Arial" w:eastAsia="MyriadPro-Regular" w:hAnsi="Arial" w:cs="Arial"/>
          <w:color w:val="738C90"/>
          <w:kern w:val="0"/>
          <w:sz w:val="24"/>
          <w:lang w:val="ru-RU"/>
        </w:rPr>
      </w:pPr>
    </w:p>
    <w:p w:rsidR="007C290A" w:rsidRPr="007A4657" w:rsidRDefault="007C290A" w:rsidP="007C290A">
      <w:pPr>
        <w:rPr>
          <w:rFonts w:ascii="Arial" w:eastAsia="MyriadPro-Regular" w:hAnsi="Arial" w:cs="Arial"/>
          <w:color w:val="738C90"/>
          <w:kern w:val="0"/>
          <w:sz w:val="24"/>
          <w:lang w:val="ru-RU"/>
        </w:rPr>
      </w:pPr>
    </w:p>
    <w:p w:rsidR="007C290A" w:rsidRPr="007A4657" w:rsidRDefault="007C290A" w:rsidP="007C290A">
      <w:pPr>
        <w:rPr>
          <w:rFonts w:ascii="Arial" w:eastAsia="MyriadPro-Regular" w:hAnsi="Arial" w:cs="Arial"/>
          <w:color w:val="738C90"/>
          <w:kern w:val="0"/>
          <w:sz w:val="24"/>
          <w:lang w:val="ru-RU"/>
        </w:rPr>
      </w:pPr>
    </w:p>
    <w:tbl>
      <w:tblPr>
        <w:tblW w:w="14580" w:type="dxa"/>
        <w:tblInd w:w="468" w:type="dxa"/>
        <w:tblLook w:val="01E0" w:firstRow="1" w:lastRow="1" w:firstColumn="1" w:lastColumn="1" w:noHBand="0" w:noVBand="0"/>
      </w:tblPr>
      <w:tblGrid>
        <w:gridCol w:w="6872"/>
        <w:gridCol w:w="7708"/>
      </w:tblGrid>
      <w:tr w:rsidR="007C290A" w:rsidRPr="009113D3" w:rsidTr="001E4E4D">
        <w:trPr>
          <w:trHeight w:val="5521"/>
        </w:trPr>
        <w:tc>
          <w:tcPr>
            <w:tcW w:w="6872" w:type="dxa"/>
            <w:vMerge w:val="restart"/>
          </w:tcPr>
          <w:p w:rsidR="007C290A" w:rsidRPr="007A4657" w:rsidRDefault="007C290A" w:rsidP="003625DE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  <w:r w:rsidRPr="007A4657"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  <w:t xml:space="preserve">4.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  <w:t>Вождение</w:t>
            </w:r>
            <w:r w:rsidRPr="007A4657"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  <w:t xml:space="preserve"> </w:t>
            </w:r>
          </w:p>
          <w:p w:rsidR="007C290A" w:rsidRPr="007709DF" w:rsidRDefault="007C290A" w:rsidP="003625DE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</w:pPr>
            <w:r w:rsidRPr="007709DF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Советы водителю:</w:t>
            </w:r>
          </w:p>
          <w:p w:rsidR="007C290A" w:rsidRPr="007A4657" w:rsidRDefault="007C290A" w:rsidP="003625DE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8"/>
                <w:szCs w:val="28"/>
                <w:lang w:val="ru-RU"/>
              </w:rPr>
              <w:t>•</w:t>
            </w:r>
            <w:r w:rsidRPr="007A4657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Прогрейте двигатель перед началом движения.</w:t>
            </w:r>
          </w:p>
          <w:p w:rsidR="007C290A" w:rsidRPr="007A4657" w:rsidRDefault="007C290A" w:rsidP="003625DE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8"/>
                <w:szCs w:val="28"/>
                <w:lang w:val="ru-RU"/>
              </w:rPr>
              <w:t>•</w:t>
            </w:r>
            <w:r w:rsidRPr="007A4657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Постепенно увеличивайте частоту вращения двигателя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заслонкой</w:t>
            </w:r>
            <w:r w:rsidRPr="007A4657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дросселя, чтобы избежать ненужных заносов.</w:t>
            </w:r>
          </w:p>
          <w:p w:rsidR="007C290A" w:rsidRDefault="007C290A" w:rsidP="003625DE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8"/>
                <w:szCs w:val="28"/>
                <w:lang w:val="ru-RU"/>
              </w:rPr>
              <w:t>•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Скоординируйте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работу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дросселя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и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тормозов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для оптимального снижения скорости. </w:t>
            </w:r>
            <w:r w:rsidRPr="00507B6F">
              <w:rPr>
                <w:rFonts w:ascii="Arial" w:hAnsi="Arial" w:cs="Arial"/>
                <w:bCs/>
                <w:kern w:val="0"/>
                <w:sz w:val="28"/>
                <w:szCs w:val="28"/>
                <w:lang w:val="ru-RU"/>
              </w:rPr>
              <w:t>•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Обязательно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используйте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оба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тормоза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(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передний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и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задний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),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но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не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давите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слишком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сильно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чтобы не снизить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эффективность торможения. </w:t>
            </w:r>
            <w:r w:rsidRPr="001B2C7E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 xml:space="preserve"> </w:t>
            </w:r>
          </w:p>
          <w:p w:rsidR="007C290A" w:rsidRDefault="007C290A" w:rsidP="001E4E4D">
            <w:pPr>
              <w:autoSpaceDE w:val="0"/>
              <w:autoSpaceDN w:val="0"/>
              <w:adjustRightInd w:val="0"/>
              <w:spacing w:line="360" w:lineRule="exact"/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7C290A" w:rsidRPr="001B2C7E" w:rsidRDefault="007C290A" w:rsidP="001E4E4D">
            <w:pPr>
              <w:autoSpaceDE w:val="0"/>
              <w:autoSpaceDN w:val="0"/>
              <w:adjustRightInd w:val="0"/>
              <w:spacing w:line="360" w:lineRule="exact"/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  <w:r w:rsidRPr="001B2C7E"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  <w:t xml:space="preserve">5.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  <w:t>Торможение</w:t>
            </w:r>
            <w:r w:rsidRPr="001B2C7E"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  <w:t xml:space="preserve"> </w:t>
            </w:r>
          </w:p>
          <w:p w:rsidR="007C290A" w:rsidRDefault="007C290A" w:rsidP="001E4E4D">
            <w:pPr>
              <w:autoSpaceDE w:val="0"/>
              <w:autoSpaceDN w:val="0"/>
              <w:adjustRightInd w:val="0"/>
              <w:spacing w:line="360" w:lineRule="exact"/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</w:pPr>
            <w:r w:rsidRPr="006F0005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Для нормального торможения: постепенно при снижении скорости нажимайте на оба тормоза (передний и задний)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.</w:t>
            </w:r>
          </w:p>
          <w:p w:rsidR="007C290A" w:rsidRPr="005F5CBB" w:rsidRDefault="007C290A" w:rsidP="001E4E4D">
            <w:pPr>
              <w:autoSpaceDE w:val="0"/>
              <w:autoSpaceDN w:val="0"/>
              <w:adjustRightInd w:val="0"/>
              <w:spacing w:line="360" w:lineRule="exact"/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  <w:r w:rsidRPr="000F6113"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Для максимального торможения: замедлиться и полностью применить оба тормоза колес для  предотвращения блокировки</w:t>
            </w:r>
            <w:r>
              <w:rPr>
                <w:rFonts w:ascii="Arial" w:eastAsia="MyriadPro-Bold" w:hAnsi="Arial" w:cs="Arial"/>
                <w:bCs/>
                <w:kern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7708" w:type="dxa"/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• Снизьте скорость или закройте дроссель перед поворотом, чтобы предотвратить скольжение колес и потерю контроля над мотоциклом. 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• Не тормозите, не ускоряйтесь и не поворачивайте слишком резко, если идет дождь, или вы едете по мокрой рыхлой земле.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b/>
                <w:kern w:val="0"/>
                <w:sz w:val="28"/>
                <w:szCs w:val="28"/>
                <w:lang w:val="ru-RU"/>
              </w:rPr>
            </w:pP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b/>
                <w:kern w:val="0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b/>
                <w:kern w:val="0"/>
                <w:sz w:val="28"/>
                <w:szCs w:val="28"/>
                <w:lang w:val="ru-RU"/>
              </w:rPr>
              <w:t>6. Выключение двигателя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Остановка мотоцикла: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1. При остановке мотоцикла полностью замедлитесь, чтобы уменьшить обороты двигателя до холостого хода. </w:t>
            </w:r>
          </w:p>
          <w:p w:rsidR="007C290A" w:rsidRPr="00507B6F" w:rsidRDefault="007C290A" w:rsidP="001E4E4D">
            <w:pPr>
              <w:spacing w:line="360" w:lineRule="exact"/>
              <w:rPr>
                <w:sz w:val="28"/>
                <w:szCs w:val="28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2. Установите </w:t>
            </w:r>
            <w:r w:rsidR="00004FEE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замок зажигания</w:t>
            </w:r>
            <w:r w:rsidRPr="00507B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 в положение выкл. (</w:t>
            </w:r>
            <w:r w:rsidRPr="00507B6F">
              <w:rPr>
                <w:rFonts w:ascii="Arial" w:hAnsi="Arial" w:cs="Arial"/>
                <w:kern w:val="0"/>
                <w:sz w:val="28"/>
                <w:szCs w:val="28"/>
              </w:rPr>
              <w:t>off</w:t>
            </w:r>
            <w:r w:rsidRPr="00507B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).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</w:p>
        </w:tc>
      </w:tr>
      <w:tr w:rsidR="007C290A" w:rsidRPr="00013D31" w:rsidTr="001E4E4D">
        <w:trPr>
          <w:trHeight w:val="2894"/>
        </w:trPr>
        <w:tc>
          <w:tcPr>
            <w:tcW w:w="6872" w:type="dxa"/>
            <w:vMerge/>
          </w:tcPr>
          <w:p w:rsidR="007C290A" w:rsidRPr="00507B6F" w:rsidRDefault="007C290A" w:rsidP="001E4E4D">
            <w:pPr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7708" w:type="dxa"/>
            <w:vAlign w:val="center"/>
          </w:tcPr>
          <w:p w:rsidR="007C290A" w:rsidRPr="00507B6F" w:rsidRDefault="007C290A" w:rsidP="009113D3">
            <w:pP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77470</wp:posOffset>
                  </wp:positionV>
                  <wp:extent cx="736600" cy="622300"/>
                  <wp:effectExtent l="19050" t="0" r="6350" b="0"/>
                  <wp:wrapTight wrapText="bothSides">
                    <wp:wrapPolygon edited="0">
                      <wp:start x="9497" y="0"/>
                      <wp:lineTo x="7262" y="2645"/>
                      <wp:lineTo x="0" y="15869"/>
                      <wp:lineTo x="-559" y="21159"/>
                      <wp:lineTo x="21786" y="21159"/>
                      <wp:lineTo x="21786" y="21159"/>
                      <wp:lineTo x="19552" y="15208"/>
                      <wp:lineTo x="17317" y="10580"/>
                      <wp:lineTo x="12848" y="1984"/>
                      <wp:lineTo x="11731" y="0"/>
                      <wp:lineTo x="9497" y="0"/>
                    </wp:wrapPolygon>
                  </wp:wrapTight>
                  <wp:docPr id="42" name="Рисунок 11" descr="感叹号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感叹号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62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07B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Останавливайтесь на ровной плоской поверхности, не роняйте мотоцикл, иначе произойдет утечка </w:t>
            </w:r>
            <w:r w:rsidR="00A90B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топлива из карбюратора</w:t>
            </w:r>
            <w:r w:rsidRPr="00507B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.</w:t>
            </w:r>
          </w:p>
        </w:tc>
      </w:tr>
    </w:tbl>
    <w:p w:rsidR="007C290A" w:rsidRPr="007709DF" w:rsidRDefault="007C290A" w:rsidP="007C290A">
      <w:pPr>
        <w:rPr>
          <w:rFonts w:ascii="Arial" w:eastAsia="MyriadPro-Regular" w:hAnsi="Arial" w:cs="Arial"/>
          <w:color w:val="738C90"/>
          <w:kern w:val="0"/>
          <w:sz w:val="24"/>
          <w:lang w:val="ru-RU"/>
        </w:rPr>
      </w:pPr>
    </w:p>
    <w:p w:rsidR="007C290A" w:rsidRPr="007709DF" w:rsidRDefault="007C290A" w:rsidP="007C290A">
      <w:pPr>
        <w:rPr>
          <w:rFonts w:ascii="Arial" w:eastAsia="MyriadPro-Regular" w:hAnsi="Arial" w:cs="Arial"/>
          <w:color w:val="738C90"/>
          <w:kern w:val="0"/>
          <w:sz w:val="24"/>
          <w:lang w:val="ru-RU"/>
        </w:rPr>
      </w:pPr>
    </w:p>
    <w:p w:rsidR="007C290A" w:rsidRDefault="007C290A" w:rsidP="007C290A">
      <w:pPr>
        <w:rPr>
          <w:rFonts w:ascii="Arial" w:eastAsia="MyriadPro-Regular" w:hAnsi="Arial" w:cs="Arial"/>
          <w:color w:val="738C90"/>
          <w:kern w:val="0"/>
          <w:sz w:val="24"/>
          <w:lang w:val="ru-RU"/>
        </w:rPr>
      </w:pPr>
    </w:p>
    <w:p w:rsidR="009113D3" w:rsidRDefault="009113D3" w:rsidP="007C290A">
      <w:pPr>
        <w:rPr>
          <w:rFonts w:ascii="Arial" w:eastAsia="MyriadPro-Regular" w:hAnsi="Arial" w:cs="Arial"/>
          <w:color w:val="738C90"/>
          <w:kern w:val="0"/>
          <w:sz w:val="24"/>
          <w:lang w:val="ru-RU"/>
        </w:rPr>
      </w:pPr>
    </w:p>
    <w:p w:rsidR="009113D3" w:rsidRDefault="009113D3" w:rsidP="007C290A">
      <w:pPr>
        <w:rPr>
          <w:rFonts w:ascii="Arial" w:eastAsia="MyriadPro-Regular" w:hAnsi="Arial" w:cs="Arial"/>
          <w:color w:val="738C90"/>
          <w:kern w:val="0"/>
          <w:sz w:val="24"/>
          <w:lang w:val="ru-RU"/>
        </w:rPr>
      </w:pPr>
    </w:p>
    <w:p w:rsidR="009113D3" w:rsidRPr="007709DF" w:rsidRDefault="009113D3" w:rsidP="007C290A">
      <w:pPr>
        <w:rPr>
          <w:rFonts w:ascii="Arial" w:eastAsia="MyriadPro-Regular" w:hAnsi="Arial" w:cs="Arial"/>
          <w:color w:val="738C90"/>
          <w:kern w:val="0"/>
          <w:sz w:val="24"/>
          <w:lang w:val="ru-RU"/>
        </w:rPr>
      </w:pPr>
    </w:p>
    <w:p w:rsidR="007C290A" w:rsidRPr="007709DF" w:rsidRDefault="007C290A" w:rsidP="007C290A">
      <w:pPr>
        <w:rPr>
          <w:rFonts w:ascii="Arial" w:eastAsia="MyriadPro-Regular" w:hAnsi="Arial" w:cs="Arial"/>
          <w:color w:val="738C90"/>
          <w:kern w:val="0"/>
          <w:sz w:val="24"/>
          <w:lang w:val="ru-RU"/>
        </w:rPr>
      </w:pPr>
    </w:p>
    <w:tbl>
      <w:tblPr>
        <w:tblW w:w="15300" w:type="dxa"/>
        <w:tblInd w:w="108" w:type="dxa"/>
        <w:tblBorders>
          <w:left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331"/>
        <w:gridCol w:w="17"/>
        <w:gridCol w:w="1416"/>
        <w:gridCol w:w="106"/>
        <w:gridCol w:w="52"/>
        <w:gridCol w:w="5154"/>
        <w:gridCol w:w="208"/>
        <w:gridCol w:w="851"/>
        <w:gridCol w:w="27"/>
        <w:gridCol w:w="209"/>
        <w:gridCol w:w="1069"/>
        <w:gridCol w:w="5196"/>
        <w:gridCol w:w="167"/>
        <w:gridCol w:w="149"/>
        <w:gridCol w:w="174"/>
        <w:gridCol w:w="174"/>
      </w:tblGrid>
      <w:tr w:rsidR="007C290A" w:rsidRPr="00013D31" w:rsidTr="001E4E4D">
        <w:trPr>
          <w:gridBefore w:val="1"/>
          <w:gridAfter w:val="3"/>
          <w:wBefore w:w="343" w:type="dxa"/>
          <w:wAfter w:w="515" w:type="dxa"/>
        </w:trPr>
        <w:tc>
          <w:tcPr>
            <w:tcW w:w="7691" w:type="dxa"/>
            <w:gridSpan w:val="8"/>
          </w:tcPr>
          <w:p w:rsidR="00E85D80" w:rsidRDefault="00E85D80" w:rsidP="001E4E4D">
            <w:pP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E85D80" w:rsidRDefault="00E85D80" w:rsidP="001E4E4D">
            <w:pP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E85D80" w:rsidRDefault="00E85D80" w:rsidP="001E4E4D">
            <w:pP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7C290A" w:rsidRPr="005004FF" w:rsidRDefault="007C290A" w:rsidP="001E4E4D">
            <w:pP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  <w:r w:rsidRPr="005004FF"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  <w:t>Проверка, наладка и техническое обслуживание</w:t>
            </w:r>
          </w:p>
        </w:tc>
        <w:tc>
          <w:tcPr>
            <w:tcW w:w="6751" w:type="dxa"/>
            <w:gridSpan w:val="4"/>
          </w:tcPr>
          <w:p w:rsidR="007C290A" w:rsidRPr="00507B6F" w:rsidRDefault="007C290A" w:rsidP="001E4E4D">
            <w:pPr>
              <w:rPr>
                <w:rFonts w:ascii="Arial" w:hAnsi="Arial" w:cs="Arial"/>
                <w:sz w:val="24"/>
                <w:lang w:val="ru-RU"/>
              </w:rPr>
            </w:pPr>
          </w:p>
        </w:tc>
      </w:tr>
      <w:tr w:rsidR="007C290A" w:rsidRPr="00013D31" w:rsidTr="001E4E4D">
        <w:trPr>
          <w:gridBefore w:val="1"/>
          <w:gridAfter w:val="3"/>
          <w:wBefore w:w="343" w:type="dxa"/>
          <w:wAfter w:w="515" w:type="dxa"/>
          <w:trHeight w:val="1080"/>
        </w:trPr>
        <w:tc>
          <w:tcPr>
            <w:tcW w:w="7691" w:type="dxa"/>
            <w:gridSpan w:val="8"/>
            <w:vMerge w:val="restart"/>
          </w:tcPr>
          <w:p w:rsidR="007C290A" w:rsidRPr="005004F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  <w:r w:rsidRPr="005004FF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1.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Моторное масло</w:t>
            </w:r>
          </w:p>
          <w:p w:rsidR="007C290A" w:rsidRPr="003A5C4D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  <w:r w:rsidRPr="003A5C4D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- Проверка масла: </w:t>
            </w:r>
          </w:p>
          <w:p w:rsidR="007C290A" w:rsidRPr="005004F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5004F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Желательно сделать это до поездки на мотоцикле</w:t>
            </w:r>
            <w:r w:rsidRPr="005004F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. </w:t>
            </w:r>
          </w:p>
          <w:p w:rsidR="007C290A" w:rsidRPr="005004F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5004F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Установите мотоцикл на ровную твердую поверхность</w:t>
            </w:r>
            <w:r w:rsidRPr="005004F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  <w:p w:rsidR="007C290A" w:rsidRDefault="007C290A" w:rsidP="001E4E4D">
            <w:pPr>
              <w:autoSpaceDE w:val="0"/>
              <w:autoSpaceDN w:val="0"/>
              <w:adjustRightInd w:val="0"/>
              <w:ind w:left="120" w:hangingChars="50" w:hanging="12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Выньте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щуп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и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протрите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его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,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вставьте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щуп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обратно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,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но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не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закручивайте, чтобы проверить уровень масла. 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  <w:p w:rsidR="007C290A" w:rsidRPr="003C4394" w:rsidRDefault="007C290A" w:rsidP="001E4E4D">
            <w:pPr>
              <w:autoSpaceDE w:val="0"/>
              <w:autoSpaceDN w:val="0"/>
              <w:adjustRightInd w:val="0"/>
              <w:ind w:left="120" w:hangingChars="50" w:hanging="120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Уровень масла должен находиться между максимальной и минимальной отметками.</w:t>
            </w:r>
            <w:r w:rsidRPr="003C439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</w:tc>
        <w:tc>
          <w:tcPr>
            <w:tcW w:w="6751" w:type="dxa"/>
            <w:gridSpan w:val="4"/>
          </w:tcPr>
          <w:p w:rsidR="007C290A" w:rsidRPr="00DE3620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  <w:r w:rsidRPr="00DE3620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-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Замена</w:t>
            </w:r>
            <w:r w:rsidRPr="00DE3620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масла</w:t>
            </w:r>
            <w:r w:rsidRPr="00DE3620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: </w:t>
            </w:r>
          </w:p>
          <w:p w:rsidR="007C290A" w:rsidRPr="00DE3620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Масло</w:t>
            </w:r>
            <w:r w:rsidRPr="00DE3620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играет</w:t>
            </w:r>
            <w:r w:rsidRPr="00DE3620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важную</w:t>
            </w:r>
            <w:r w:rsidRPr="00DE3620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роль</w:t>
            </w:r>
            <w:r w:rsidRPr="00DE3620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в</w:t>
            </w:r>
            <w:r w:rsidRPr="00DE3620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работе</w:t>
            </w:r>
            <w:r w:rsidRPr="00DE3620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двигателя</w:t>
            </w:r>
            <w:r w:rsidRPr="00DE3620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.</w:t>
            </w:r>
          </w:p>
        </w:tc>
      </w:tr>
      <w:tr w:rsidR="007C290A" w:rsidRPr="00013D31" w:rsidTr="001E4E4D">
        <w:trPr>
          <w:gridBefore w:val="1"/>
          <w:gridAfter w:val="3"/>
          <w:wBefore w:w="343" w:type="dxa"/>
          <w:wAfter w:w="515" w:type="dxa"/>
          <w:trHeight w:val="1060"/>
        </w:trPr>
        <w:tc>
          <w:tcPr>
            <w:tcW w:w="7691" w:type="dxa"/>
            <w:gridSpan w:val="8"/>
            <w:vMerge/>
          </w:tcPr>
          <w:p w:rsidR="007C290A" w:rsidRPr="00DE3620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</w:p>
        </w:tc>
        <w:tc>
          <w:tcPr>
            <w:tcW w:w="1258" w:type="dxa"/>
            <w:gridSpan w:val="2"/>
            <w:vAlign w:val="center"/>
          </w:tcPr>
          <w:p w:rsidR="007C290A" w:rsidRPr="00B87509" w:rsidRDefault="007C290A" w:rsidP="001E4E4D">
            <w:pPr>
              <w:autoSpaceDE w:val="0"/>
              <w:autoSpaceDN w:val="0"/>
              <w:adjustRightInd w:val="0"/>
              <w:jc w:val="center"/>
              <w:rPr>
                <w:rFonts w:ascii="Arial" w:eastAsia="MyriadPro-Bold" w:hAnsi="Arial" w:cs="Arial"/>
                <w:b/>
                <w:bCs/>
                <w:kern w:val="0"/>
                <w:sz w:val="24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19125" cy="695325"/>
                  <wp:effectExtent l="19050" t="0" r="9525" b="0"/>
                  <wp:docPr id="23" name="Рисунок 24" descr="letter-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letter-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  <w:gridSpan w:val="2"/>
          </w:tcPr>
          <w:p w:rsidR="007C290A" w:rsidRPr="00507B6F" w:rsidRDefault="007C290A" w:rsidP="001E4E4D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Замена масла для двигателя</w:t>
            </w:r>
            <w:r w:rsidRPr="00507B6F">
              <w:rPr>
                <w:rFonts w:ascii="Arial" w:hAnsi="Arial" w:cs="Arial"/>
                <w:kern w:val="0"/>
                <w:sz w:val="24"/>
              </w:rPr>
              <w:t xml:space="preserve">: 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DE3620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Масло играет важную роль в работе двигателя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. </w:t>
            </w:r>
          </w:p>
          <w:p w:rsidR="007C290A" w:rsidRPr="00F2242B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Регулярно проверяйте 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 xml:space="preserve">уровень 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масл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а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и меняйте его как указано в карте периодического обслуживания.</w:t>
            </w:r>
          </w:p>
        </w:tc>
      </w:tr>
      <w:tr w:rsidR="007C290A" w:rsidRPr="00013D31" w:rsidTr="001E4E4D">
        <w:trPr>
          <w:gridBefore w:val="1"/>
          <w:gridAfter w:val="3"/>
          <w:wBefore w:w="343" w:type="dxa"/>
          <w:wAfter w:w="515" w:type="dxa"/>
          <w:trHeight w:val="312"/>
        </w:trPr>
        <w:tc>
          <w:tcPr>
            <w:tcW w:w="7691" w:type="dxa"/>
            <w:gridSpan w:val="8"/>
            <w:vMerge/>
          </w:tcPr>
          <w:p w:rsidR="007C290A" w:rsidRPr="00F2242B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</w:p>
        </w:tc>
        <w:tc>
          <w:tcPr>
            <w:tcW w:w="6751" w:type="dxa"/>
            <w:gridSpan w:val="4"/>
            <w:vMerge w:val="restart"/>
          </w:tcPr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</w:p>
          <w:p w:rsidR="007C290A" w:rsidRPr="005F5CBB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Для замены масла в</w:t>
            </w:r>
            <w:r w:rsidRPr="005F5C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ыполн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ите</w:t>
            </w:r>
            <w:r w:rsidRPr="005F5C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следующие действия:</w:t>
            </w:r>
          </w:p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1.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Убедитесь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,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что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двигатель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выключен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Пока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двигатель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не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остыл,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отверните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сливной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болт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(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у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основания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двигателя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)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 позвольте маслу стечь.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Несколько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раз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нажмите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на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proofErr w:type="spellStart"/>
            <w:r w:rsidRPr="005F5C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кикстартер</w:t>
            </w:r>
            <w:proofErr w:type="spellEnd"/>
            <w:r w:rsidRPr="005F5C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,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чтобы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масло вытекло полностью. </w:t>
            </w:r>
          </w:p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2.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Очистите масляной фильтр и установите его на место.</w:t>
            </w:r>
          </w:p>
          <w:p w:rsidR="007C290A" w:rsidRPr="0052720D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3.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Залейте 900 см3 масла. Запустите двигатель и оставьте его работать на холостом ходу 2-3 минуты. </w:t>
            </w:r>
          </w:p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4.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Потом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выключите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подождите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1-2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минуты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,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проверьте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чтобы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уровень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масла был между максимальной и минимальной отметками. </w:t>
            </w:r>
          </w:p>
          <w:p w:rsidR="007C290A" w:rsidRPr="00F2242B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</w:t>
            </w:r>
            <w:r w:rsidRPr="005272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Не используйте масло разных видов, чтобы избежать поломки  двигателя. </w:t>
            </w:r>
          </w:p>
          <w:p w:rsidR="007C290A" w:rsidRPr="00FF0E01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</w:t>
            </w:r>
            <w:r w:rsidRPr="00FF0E0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Испо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льзуйте полусинтетическое масло</w:t>
            </w:r>
            <w:r w:rsidRPr="00FF0E0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вязкостью 10w40. </w:t>
            </w:r>
          </w:p>
          <w:p w:rsidR="007C290A" w:rsidRPr="00FF0E01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</w:t>
            </w:r>
            <w:r w:rsidRPr="00FF0E0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Никогда не пользуйтесь переработанным маслом.  </w:t>
            </w:r>
          </w:p>
        </w:tc>
      </w:tr>
      <w:tr w:rsidR="007C290A" w:rsidRPr="00507B6F" w:rsidTr="001E4E4D">
        <w:trPr>
          <w:gridBefore w:val="1"/>
          <w:gridAfter w:val="3"/>
          <w:wBefore w:w="343" w:type="dxa"/>
          <w:wAfter w:w="515" w:type="dxa"/>
          <w:trHeight w:val="3437"/>
        </w:trPr>
        <w:tc>
          <w:tcPr>
            <w:tcW w:w="7691" w:type="dxa"/>
            <w:gridSpan w:val="8"/>
          </w:tcPr>
          <w:p w:rsidR="007C290A" w:rsidRPr="00507B6F" w:rsidRDefault="007C290A" w:rsidP="001E4E4D">
            <w:pPr>
              <w:widowControl/>
              <w:jc w:val="left"/>
              <w:rPr>
                <w:rFonts w:ascii="SimSun" w:hAnsi="SimSun" w:cs="SimSun"/>
                <w:kern w:val="0"/>
                <w:sz w:val="24"/>
              </w:rPr>
            </w:pPr>
            <w:r>
              <w:rPr>
                <w:rFonts w:ascii="SimSun" w:hAnsi="SimSun" w:cs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2924175" cy="2190750"/>
                  <wp:effectExtent l="19050" t="0" r="9525" b="0"/>
                  <wp:docPr id="24" name="Рисунок 25" descr="WRPF[[1(UULC4LHJ~99XE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WRPF[[1(UULC4LHJ~99XE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0A" w:rsidRPr="00507B6F" w:rsidRDefault="007C290A" w:rsidP="001E4E4D">
            <w:pPr>
              <w:widowControl/>
              <w:jc w:val="left"/>
              <w:rPr>
                <w:rFonts w:ascii="SimSun" w:hAnsi="SimSun" w:cs="SimSun"/>
                <w:kern w:val="0"/>
                <w:sz w:val="24"/>
              </w:rPr>
            </w:pPr>
          </w:p>
          <w:p w:rsidR="007C290A" w:rsidRPr="00470927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</w:p>
        </w:tc>
        <w:tc>
          <w:tcPr>
            <w:tcW w:w="6751" w:type="dxa"/>
            <w:gridSpan w:val="4"/>
            <w:vMerge/>
          </w:tcPr>
          <w:p w:rsidR="007C290A" w:rsidRPr="00507B6F" w:rsidRDefault="007C290A" w:rsidP="001E4E4D">
            <w:pPr>
              <w:rPr>
                <w:rFonts w:ascii="Arial" w:hAnsi="Arial" w:cs="Arial"/>
                <w:sz w:val="24"/>
              </w:rPr>
            </w:pPr>
          </w:p>
        </w:tc>
      </w:tr>
      <w:tr w:rsidR="007C290A" w:rsidRPr="00013D31" w:rsidTr="001E4E4D">
        <w:trPr>
          <w:gridBefore w:val="1"/>
          <w:gridAfter w:val="3"/>
          <w:wBefore w:w="343" w:type="dxa"/>
          <w:wAfter w:w="515" w:type="dxa"/>
        </w:trPr>
        <w:tc>
          <w:tcPr>
            <w:tcW w:w="7691" w:type="dxa"/>
            <w:gridSpan w:val="8"/>
            <w:vAlign w:val="center"/>
          </w:tcPr>
          <w:p w:rsidR="007C290A" w:rsidRPr="00B87509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/>
                <w:bCs/>
                <w:kern w:val="0"/>
                <w:sz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77470</wp:posOffset>
                  </wp:positionV>
                  <wp:extent cx="736600" cy="622300"/>
                  <wp:effectExtent l="19050" t="0" r="6350" b="0"/>
                  <wp:wrapSquare wrapText="bothSides"/>
                  <wp:docPr id="41" name="Рисунок 9" descr="感叹号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感叹号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62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C290A" w:rsidRPr="00D42983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Cs w:val="21"/>
                <w:lang w:val="ru-RU"/>
              </w:rPr>
            </w:pPr>
            <w:r w:rsidRPr="007132EA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 xml:space="preserve">Используйте полусинтетическое масло вязкостью </w:t>
            </w:r>
            <w:r w:rsidRPr="007132EA">
              <w:rPr>
                <w:rFonts w:ascii="Arial" w:hAnsi="Arial" w:cs="Arial"/>
                <w:b/>
                <w:sz w:val="24"/>
                <w:lang w:val="ru-RU"/>
              </w:rPr>
              <w:t>10</w:t>
            </w:r>
            <w:r w:rsidRPr="007132EA">
              <w:rPr>
                <w:rFonts w:ascii="Arial" w:hAnsi="Arial" w:cs="Arial"/>
                <w:b/>
                <w:sz w:val="24"/>
              </w:rPr>
              <w:t>w</w:t>
            </w:r>
            <w:r w:rsidRPr="007132EA">
              <w:rPr>
                <w:rFonts w:ascii="Arial" w:hAnsi="Arial" w:cs="Arial"/>
                <w:b/>
                <w:sz w:val="24"/>
                <w:lang w:val="ru-RU"/>
              </w:rPr>
              <w:t>40</w:t>
            </w:r>
            <w:r w:rsidRPr="00D42983">
              <w:rPr>
                <w:rFonts w:ascii="Arial" w:eastAsia="MyriadPro-Regular" w:hAnsi="Arial" w:cs="Arial"/>
                <w:kern w:val="0"/>
                <w:szCs w:val="21"/>
                <w:lang w:val="ru-RU"/>
              </w:rPr>
              <w:t>.</w:t>
            </w:r>
          </w:p>
        </w:tc>
        <w:tc>
          <w:tcPr>
            <w:tcW w:w="6751" w:type="dxa"/>
            <w:gridSpan w:val="4"/>
            <w:vMerge/>
          </w:tcPr>
          <w:p w:rsidR="007C290A" w:rsidRPr="00507B6F" w:rsidRDefault="007C290A" w:rsidP="001E4E4D">
            <w:pPr>
              <w:rPr>
                <w:rFonts w:ascii="Arial" w:hAnsi="Arial" w:cs="Arial"/>
                <w:sz w:val="24"/>
                <w:lang w:val="ru-RU"/>
              </w:rPr>
            </w:pPr>
          </w:p>
        </w:tc>
      </w:tr>
      <w:tr w:rsidR="007C290A" w:rsidRPr="00013D31" w:rsidTr="001E4E4D">
        <w:trPr>
          <w:gridBefore w:val="1"/>
          <w:gridAfter w:val="3"/>
          <w:wBefore w:w="343" w:type="dxa"/>
          <w:wAfter w:w="515" w:type="dxa"/>
        </w:trPr>
        <w:tc>
          <w:tcPr>
            <w:tcW w:w="7691" w:type="dxa"/>
            <w:gridSpan w:val="8"/>
          </w:tcPr>
          <w:p w:rsidR="007C290A" w:rsidRPr="00DE3620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Если это масло недоступно, ознакомьтесь с техническими особенностями и найдите замену, соответствующую характеристикам мотоцикла и температуре окружающей среды. </w:t>
            </w:r>
          </w:p>
        </w:tc>
        <w:tc>
          <w:tcPr>
            <w:tcW w:w="6751" w:type="dxa"/>
            <w:gridSpan w:val="4"/>
            <w:vMerge/>
          </w:tcPr>
          <w:p w:rsidR="007C290A" w:rsidRPr="00507B6F" w:rsidRDefault="007C290A" w:rsidP="001E4E4D">
            <w:pPr>
              <w:rPr>
                <w:rFonts w:ascii="Arial" w:hAnsi="Arial" w:cs="Arial"/>
                <w:sz w:val="24"/>
                <w:lang w:val="ru-RU"/>
              </w:rPr>
            </w:pPr>
          </w:p>
        </w:tc>
      </w:tr>
      <w:tr w:rsidR="007C290A" w:rsidRPr="00013D31" w:rsidTr="001E4E4D">
        <w:trPr>
          <w:trHeight w:val="406"/>
        </w:trPr>
        <w:tc>
          <w:tcPr>
            <w:tcW w:w="8010" w:type="dxa"/>
            <w:gridSpan w:val="8"/>
          </w:tcPr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</w:p>
          <w:p w:rsidR="007C290A" w:rsidRPr="000A54B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</w:rPr>
            </w:pPr>
            <w:r w:rsidRPr="000A54BF">
              <w:rPr>
                <w:rFonts w:ascii="Arial" w:eastAsia="MyriadPro-Bold" w:hAnsi="Arial" w:cs="Arial"/>
                <w:b/>
                <w:bCs/>
                <w:kern w:val="0"/>
                <w:sz w:val="24"/>
              </w:rPr>
              <w:t xml:space="preserve">- </w:t>
            </w:r>
            <w:r w:rsidRPr="000A54BF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Очистка масляного поддона</w:t>
            </w:r>
            <w:r w:rsidRPr="000A54BF">
              <w:rPr>
                <w:rFonts w:ascii="Arial" w:eastAsia="MyriadPro-Bold" w:hAnsi="Arial" w:cs="Arial"/>
                <w:b/>
                <w:bCs/>
                <w:kern w:val="0"/>
                <w:sz w:val="24"/>
              </w:rPr>
              <w:t xml:space="preserve"> </w:t>
            </w:r>
          </w:p>
        </w:tc>
        <w:tc>
          <w:tcPr>
            <w:tcW w:w="7290" w:type="dxa"/>
            <w:gridSpan w:val="8"/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612826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3.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Проверка или замена свечей зажигания</w:t>
            </w:r>
            <w:r w:rsidRPr="00BB471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</w:tc>
      </w:tr>
      <w:tr w:rsidR="007C290A" w:rsidRPr="00013D31" w:rsidTr="001E4E4D">
        <w:trPr>
          <w:gridBefore w:val="1"/>
          <w:wBefore w:w="343" w:type="dxa"/>
        </w:trPr>
        <w:tc>
          <w:tcPr>
            <w:tcW w:w="7667" w:type="dxa"/>
            <w:gridSpan w:val="7"/>
          </w:tcPr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905B22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При использовании рекомендуемого масла, очистка  картера или внутренних частей двигателя не требуется. Универсальные масла также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пред</w:t>
            </w:r>
            <w:r w:rsidRPr="00905B22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охраняют от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загрязнения и </w:t>
            </w:r>
            <w:r w:rsidRPr="00905B22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накипи все смазанные компоненты.</w:t>
            </w:r>
          </w:p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</w:p>
          <w:p w:rsidR="007C290A" w:rsidRPr="00704B41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  <w:r w:rsidRPr="00704B41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2.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Шины</w:t>
            </w:r>
          </w:p>
          <w:p w:rsidR="007C290A" w:rsidRPr="00704B41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704B41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Правильное давление в шинах повышает стабильность и комфорт во время езды, продлевает срок службы шин. </w:t>
            </w:r>
          </w:p>
          <w:p w:rsidR="007C290A" w:rsidRPr="00704B41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704B41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• Чаще проверяйте давление в шине и регулируйте при необходимости. </w:t>
            </w:r>
          </w:p>
          <w:p w:rsidR="007C290A" w:rsidRPr="00704B41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704B41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• Проверяйте давление, когда шины холодные. Проверяйте шин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ы</w:t>
            </w:r>
            <w:r w:rsidRPr="00704B41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на наличие порезов.</w:t>
            </w:r>
          </w:p>
          <w:p w:rsidR="007C290A" w:rsidRPr="00704B41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704B41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• Для безопасности вовремя заменяйте слишком изношенные шины.</w:t>
            </w:r>
          </w:p>
        </w:tc>
        <w:tc>
          <w:tcPr>
            <w:tcW w:w="7290" w:type="dxa"/>
            <w:gridSpan w:val="8"/>
            <w:vMerge w:val="restart"/>
          </w:tcPr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0A54B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1. Снимите крышку с передней панели. </w:t>
            </w:r>
          </w:p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2.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Снимите 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колпачок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со свечи 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и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гаечным ключом выкрутите свечу. </w:t>
            </w:r>
          </w:p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3. Очистите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грязь со 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свечи зажигания (сн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имите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нагар), при необходимости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используйте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проволочн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ую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щетк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у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. Если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свеча покрылась нагаром или покрылась коррозией,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замените ее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. </w:t>
            </w:r>
          </w:p>
          <w:p w:rsidR="007C290A" w:rsidRPr="000A54B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4.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Замерьте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зазор между электродами свечи зажигания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при помощи щупа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.</w:t>
            </w:r>
          </w:p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5.Зазор свечи зажигания должен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составлять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0,8-0,9 мм. При необходимости отрегулируйте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зазор</w:t>
            </w:r>
            <w:r w:rsidRPr="00612826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:</w:t>
            </w:r>
          </w:p>
          <w:p w:rsidR="007C290A" w:rsidRPr="00612826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162560</wp:posOffset>
                  </wp:positionV>
                  <wp:extent cx="1047115" cy="1032510"/>
                  <wp:effectExtent l="19050" t="0" r="635" b="0"/>
                  <wp:wrapTight wrapText="bothSides">
                    <wp:wrapPolygon edited="0">
                      <wp:start x="-393" y="0"/>
                      <wp:lineTo x="-393" y="21122"/>
                      <wp:lineTo x="21613" y="21122"/>
                      <wp:lineTo x="21613" y="0"/>
                      <wp:lineTo x="-393" y="0"/>
                    </wp:wrapPolygon>
                  </wp:wrapTight>
                  <wp:docPr id="4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15" cy="1032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C290A" w:rsidRPr="003B7A67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3B7A67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1.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Аккуратно согните боковой электрод</w:t>
            </w:r>
            <w:r w:rsidRPr="003B7A67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  <w:p w:rsidR="007C290A" w:rsidRPr="003B7A67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3B7A67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2.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Убедитесь, что свеча зажигания находится в исправном состоянии</w:t>
            </w:r>
            <w:r w:rsidRPr="003B7A67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.</w:t>
            </w:r>
          </w:p>
          <w:p w:rsidR="007C290A" w:rsidRPr="003B7A67" w:rsidRDefault="007C290A" w:rsidP="001E4E4D">
            <w:pPr>
              <w:spacing w:after="240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3B7A67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3.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Устанавливайте свечу зажигания вручную, чтобы не повредить резьбу. </w:t>
            </w:r>
            <w:r w:rsidRPr="003B7A67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</w:p>
          <w:p w:rsidR="007C290A" w:rsidRPr="000E3D9E" w:rsidRDefault="007C290A" w:rsidP="00787C04">
            <w:pPr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8255</wp:posOffset>
                  </wp:positionV>
                  <wp:extent cx="626110" cy="691515"/>
                  <wp:effectExtent l="19050" t="0" r="2540" b="0"/>
                  <wp:wrapTight wrapText="bothSides">
                    <wp:wrapPolygon edited="0">
                      <wp:start x="-657" y="0"/>
                      <wp:lineTo x="-657" y="20826"/>
                      <wp:lineTo x="21688" y="20826"/>
                      <wp:lineTo x="21688" y="0"/>
                      <wp:lineTo x="-657" y="0"/>
                    </wp:wrapPolygon>
                  </wp:wrapTight>
                  <wp:docPr id="39" name="Рисунок 7" descr="http://www.yearcourse.org/wp-content/uploads/letter-writ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yearcourse.org/wp-content/uploads/letter-writ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691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Чтобы проверить смесь и ходовые характеристики Вашего мотоцикла, выньте свечу зажигания и проверьте электрод; он должен быть </w:t>
            </w:r>
            <w:r>
              <w:rPr>
                <w:rFonts w:ascii="Arial" w:hAnsi="Arial" w:cs="Arial"/>
                <w:sz w:val="24"/>
                <w:lang w:val="ru-RU"/>
              </w:rPr>
              <w:t>светло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-коричневого цвета. Если он белый, это значит, что двигатель работает на бедных смесях (недостаточно топлива). Черный электрод (с налетом сажи) означает, что топлива слишком много. Если же электрод черно-белый, двигатель находится в ОЧЕНЬ плохом состоянии и во время езды вы должны заметить </w:t>
            </w:r>
            <w:r>
              <w:rPr>
                <w:rFonts w:ascii="Arial" w:hAnsi="Arial" w:cs="Arial"/>
                <w:sz w:val="24"/>
                <w:lang w:val="ru-RU"/>
              </w:rPr>
              <w:t>сбои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в его работе.</w:t>
            </w:r>
          </w:p>
        </w:tc>
      </w:tr>
      <w:tr w:rsidR="007C290A" w:rsidRPr="00013D31" w:rsidTr="001E4E4D">
        <w:trPr>
          <w:gridBefore w:val="1"/>
          <w:wBefore w:w="343" w:type="dxa"/>
        </w:trPr>
        <w:tc>
          <w:tcPr>
            <w:tcW w:w="7667" w:type="dxa"/>
            <w:gridSpan w:val="7"/>
            <w:vAlign w:val="center"/>
          </w:tcPr>
          <w:p w:rsidR="007C290A" w:rsidRPr="000E3D9E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Cs/>
                <w:kern w:val="0"/>
                <w:sz w:val="20"/>
                <w:szCs w:val="20"/>
                <w:lang w:val="ru-RU"/>
              </w:rPr>
            </w:pPr>
          </w:p>
          <w:p w:rsidR="007C290A" w:rsidRPr="00D24C4B" w:rsidRDefault="007C290A" w:rsidP="00921B91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48260</wp:posOffset>
                  </wp:positionV>
                  <wp:extent cx="660400" cy="723900"/>
                  <wp:effectExtent l="19050" t="0" r="6350" b="0"/>
                  <wp:wrapSquare wrapText="bothSides"/>
                  <wp:docPr id="38" name="Рисунок 8" descr="http://www.yearcourse.org/wp-content/uploads/letter-writ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www.yearcourse.org/wp-content/uploads/letter-writ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1455A8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Поддерживайте правильное давление в шинах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. Д</w:t>
            </w:r>
            <w:r w:rsidRPr="000A54B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ля езды по бездорожью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оно </w:t>
            </w:r>
            <w:r w:rsidRPr="000A54B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должно составлять 20-30 фунтов на квадратный дюйм (</w:t>
            </w:r>
            <w:r w:rsidRPr="000A54BF">
              <w:rPr>
                <w:rFonts w:ascii="Arial" w:eastAsia="MyriadPro-Bold" w:hAnsi="Arial" w:cs="Arial"/>
                <w:bCs/>
                <w:kern w:val="0"/>
                <w:sz w:val="24"/>
              </w:rPr>
              <w:t>psi</w:t>
            </w:r>
            <w:r w:rsidR="00D24C4B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)</w:t>
            </w:r>
            <w:r w:rsidR="00D24C4B" w:rsidRPr="00D24C4B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(1.</w:t>
            </w:r>
            <w:r w:rsidR="00D0186D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5</w:t>
            </w:r>
            <w:r w:rsidR="00D24C4B" w:rsidRPr="00D24C4B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-</w:t>
            </w:r>
            <w:r w:rsidR="00D24C4B" w:rsidRPr="00D0186D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2.0) атм.</w:t>
            </w:r>
          </w:p>
          <w:p w:rsidR="007C290A" w:rsidRDefault="007C290A" w:rsidP="00921B91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0A54B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Если на заднем колесе вашего мотоцикла не установлен замок обода колеса, не позволяйте давлению в шине понижаться ниже 20 фунтов на квадратный дюйм. Это имеет особое значение для мотоциклов с двигателями 140 </w:t>
            </w:r>
            <w:proofErr w:type="spellStart"/>
            <w:r w:rsidRPr="000A54B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куб.см</w:t>
            </w:r>
            <w:proofErr w:type="spellEnd"/>
            <w:r w:rsidRPr="000A54B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., мощности которых достаточно для того, чтобы в результате быстрого вращения колеса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со</w:t>
            </w:r>
            <w:r w:rsidRPr="000A54B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рвать клапан камеры.</w:t>
            </w:r>
          </w:p>
          <w:p w:rsidR="00B1466E" w:rsidRPr="00507B6F" w:rsidRDefault="00B1466E" w:rsidP="001E4E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7290" w:type="dxa"/>
            <w:gridSpan w:val="8"/>
            <w:vMerge/>
          </w:tcPr>
          <w:p w:rsidR="007C290A" w:rsidRPr="00507B6F" w:rsidRDefault="007C290A" w:rsidP="001E4E4D">
            <w:pPr>
              <w:rPr>
                <w:rFonts w:ascii="Arial" w:hAnsi="Arial" w:cs="Arial"/>
                <w:sz w:val="24"/>
                <w:lang w:val="ru-RU"/>
              </w:rPr>
            </w:pPr>
          </w:p>
        </w:tc>
      </w:tr>
      <w:tr w:rsidR="007C290A" w:rsidRPr="00013D31" w:rsidTr="001E4E4D">
        <w:trPr>
          <w:gridBefore w:val="1"/>
          <w:gridAfter w:val="4"/>
          <w:wBefore w:w="343" w:type="dxa"/>
          <w:wAfter w:w="685" w:type="dxa"/>
          <w:trHeight w:val="2340"/>
        </w:trPr>
        <w:tc>
          <w:tcPr>
            <w:tcW w:w="7667" w:type="dxa"/>
            <w:gridSpan w:val="7"/>
          </w:tcPr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</w:p>
          <w:p w:rsidR="007C290A" w:rsidRPr="00A766AE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A766AE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4.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После установки гаечным ключом затяните</w:t>
            </w:r>
            <w:r w:rsidRPr="00A766AE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свечу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:</w:t>
            </w:r>
            <w:r w:rsidRPr="00A766AE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если она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новая на 1/2 оборота, е</w:t>
            </w:r>
            <w:r w:rsidRPr="00A766AE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сли уже использ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овалась -</w:t>
            </w:r>
            <w:r w:rsidRPr="00A766AE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между 1/8 и 1/4 оборота.</w:t>
            </w:r>
          </w:p>
          <w:p w:rsidR="007C290A" w:rsidRPr="00D44153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F2242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5.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Установите</w:t>
            </w:r>
            <w:r w:rsidRPr="00F2242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свечной колпачок</w:t>
            </w:r>
            <w:r w:rsidRPr="00F2242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на</w:t>
            </w:r>
            <w:r w:rsidRPr="00F2242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место</w:t>
            </w:r>
            <w:r w:rsidRPr="00F2242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.</w:t>
            </w:r>
          </w:p>
          <w:p w:rsidR="007C290A" w:rsidRPr="00A766AE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</w:t>
            </w:r>
            <w:r w:rsidRPr="00A766AE">
              <w:rPr>
                <w:rFonts w:ascii="Arial" w:eastAsia="MyriadPro-Regular" w:hAnsi="Arial" w:cs="Arial"/>
                <w:color w:val="FF0000"/>
                <w:kern w:val="0"/>
                <w:sz w:val="24"/>
                <w:lang w:val="ru-RU"/>
              </w:rPr>
              <w:t xml:space="preserve"> </w:t>
            </w:r>
            <w:r w:rsidRPr="00290D34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Све</w:t>
            </w:r>
            <w:r w:rsidRPr="00A766AE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ча зажигания должна быть тщательно затянута, чтобы предотвратить перегрев и возможное повреждение двигателя.</w:t>
            </w:r>
            <w:r w:rsidRPr="00A766AE">
              <w:rPr>
                <w:rFonts w:ascii="Arial" w:eastAsia="MyriadPro-Regular" w:hAnsi="Arial" w:cs="Arial"/>
                <w:color w:val="FF0000"/>
                <w:kern w:val="0"/>
                <w:sz w:val="24"/>
                <w:lang w:val="ru-RU"/>
              </w:rPr>
              <w:t xml:space="preserve"> </w:t>
            </w:r>
          </w:p>
        </w:tc>
        <w:tc>
          <w:tcPr>
            <w:tcW w:w="6605" w:type="dxa"/>
            <w:gridSpan w:val="4"/>
            <w:vMerge w:val="restart"/>
          </w:tcPr>
          <w:p w:rsidR="007C290A" w:rsidRPr="00513D55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color w:val="FF0000"/>
                <w:kern w:val="0"/>
                <w:sz w:val="24"/>
                <w:lang w:val="ru-RU"/>
              </w:rPr>
            </w:pPr>
            <w:r w:rsidRPr="00513D55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- </w:t>
            </w:r>
            <w:r w:rsidRPr="00847416">
              <w:rPr>
                <w:rFonts w:ascii="Arial" w:eastAsia="MyriadPro-Bold" w:hAnsi="Arial" w:cs="Arial"/>
                <w:b/>
                <w:kern w:val="0"/>
                <w:sz w:val="24"/>
                <w:lang w:val="ru-RU"/>
              </w:rPr>
              <w:t>Процесс демонтажа:</w:t>
            </w:r>
            <w:r w:rsidRPr="00513D55">
              <w:rPr>
                <w:rFonts w:ascii="Arial" w:eastAsia="MyriadPro-Bold" w:hAnsi="Arial" w:cs="Arial"/>
                <w:color w:val="FF0000"/>
                <w:kern w:val="0"/>
                <w:sz w:val="24"/>
                <w:lang w:val="ru-RU"/>
              </w:rPr>
              <w:t xml:space="preserve"> </w:t>
            </w:r>
          </w:p>
          <w:p w:rsidR="007C290A" w:rsidRPr="00513D55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kern w:val="0"/>
                <w:sz w:val="24"/>
                <w:lang w:val="ru-RU"/>
              </w:rPr>
            </w:pPr>
          </w:p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kern w:val="0"/>
                <w:sz w:val="24"/>
                <w:lang w:val="ru-RU"/>
              </w:rPr>
            </w:pPr>
            <w:r w:rsidRPr="00513D55">
              <w:rPr>
                <w:rFonts w:ascii="Arial" w:eastAsia="MyriadPro-Bold" w:hAnsi="Arial" w:cs="Arial"/>
                <w:kern w:val="0"/>
                <w:sz w:val="24"/>
                <w:lang w:val="ru-RU"/>
              </w:rPr>
              <w:t>1. Снимите крышку воздушного фильтра</w:t>
            </w:r>
          </w:p>
          <w:p w:rsidR="007C290A" w:rsidRPr="00513D55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kern w:val="0"/>
                <w:sz w:val="24"/>
                <w:lang w:val="ru-RU"/>
              </w:rPr>
            </w:pPr>
            <w:r w:rsidRPr="00513D55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2. Удалите винт и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снимите</w:t>
            </w:r>
            <w:r w:rsidRPr="00513D55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воздушный фильтр</w:t>
            </w:r>
          </w:p>
          <w:p w:rsidR="007C290A" w:rsidRPr="00513D55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kern w:val="0"/>
                <w:sz w:val="24"/>
                <w:lang w:val="ru-RU"/>
              </w:rPr>
            </w:pPr>
            <w:r w:rsidRPr="00513D55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-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Чистка</w:t>
            </w:r>
            <w:r w:rsidRPr="00513D55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: </w:t>
            </w:r>
          </w:p>
          <w:p w:rsidR="007C290A" w:rsidRPr="00513D55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kern w:val="0"/>
                <w:sz w:val="24"/>
                <w:lang w:val="ru-RU"/>
              </w:rPr>
            </w:pPr>
            <w:r w:rsidRPr="00513D55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1.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Так как фильтр является бумажным элементом, его</w:t>
            </w:r>
            <w:r w:rsidRPr="00513D55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можно чистить сжатым воздухом, путем продувки изнутри наружу. </w:t>
            </w:r>
          </w:p>
          <w:p w:rsidR="007C290A" w:rsidRDefault="007C290A" w:rsidP="001E4E4D">
            <w:pPr>
              <w:autoSpaceDE w:val="0"/>
              <w:autoSpaceDN w:val="0"/>
              <w:adjustRightInd w:val="0"/>
              <w:ind w:left="120" w:hangingChars="50" w:hanging="120"/>
              <w:jc w:val="left"/>
              <w:rPr>
                <w:rFonts w:ascii="Arial" w:eastAsia="MyriadPro-Bold" w:hAnsi="Arial" w:cs="Arial"/>
                <w:kern w:val="0"/>
                <w:sz w:val="24"/>
                <w:lang w:val="ru-RU"/>
              </w:rPr>
            </w:pP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2.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Замену воздушных фильтров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рекомендуется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выполнять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согласно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к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>арт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е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периодического обслуживания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.</w:t>
            </w:r>
          </w:p>
          <w:p w:rsidR="007C290A" w:rsidRPr="00F2242B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kern w:val="0"/>
                <w:sz w:val="24"/>
                <w:lang w:val="ru-RU"/>
              </w:rPr>
            </w:pPr>
          </w:p>
          <w:p w:rsidR="007C290A" w:rsidRPr="00847416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kern w:val="0"/>
                <w:sz w:val="24"/>
                <w:lang w:val="ru-RU"/>
              </w:rPr>
            </w:pPr>
            <w:r w:rsidRPr="00847416">
              <w:rPr>
                <w:rFonts w:ascii="Arial" w:eastAsia="MyriadPro-Bold" w:hAnsi="Arial" w:cs="Arial"/>
                <w:b/>
                <w:kern w:val="0"/>
                <w:sz w:val="24"/>
                <w:lang w:val="ru-RU"/>
              </w:rPr>
              <w:t>ПРИМЕЧАНИЯ</w:t>
            </w:r>
          </w:p>
          <w:p w:rsidR="007C290A" w:rsidRPr="00737647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kern w:val="0"/>
                <w:sz w:val="24"/>
                <w:lang w:val="ru-RU"/>
              </w:rPr>
            </w:pP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•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В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>оздушн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ый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фильтр не должен быть поврежден, в противном случае двигатель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будет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поглощат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ь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пыль и загрязняющие вещества и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срок его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службы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уменьшится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>.</w:t>
            </w:r>
          </w:p>
          <w:p w:rsidR="007C290A" w:rsidRPr="00737647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kern w:val="0"/>
                <w:sz w:val="24"/>
                <w:lang w:val="ru-RU"/>
              </w:rPr>
            </w:pP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>• Избегайте попадания воды в воздушный фильтр во время мытья мотоцикл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а</w:t>
            </w:r>
          </w:p>
          <w:p w:rsidR="007C290A" w:rsidRPr="00737647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kern w:val="0"/>
                <w:sz w:val="24"/>
                <w:lang w:val="ru-RU"/>
              </w:rPr>
            </w:pP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• Никогда не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очищайте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воздушн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ый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фильтр водой, бензином или любой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другой 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>жидкост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ью</w:t>
            </w:r>
            <w:r w:rsidRPr="00737647">
              <w:rPr>
                <w:rFonts w:ascii="Arial" w:eastAsia="MyriadPro-Bold" w:hAnsi="Arial" w:cs="Arial"/>
                <w:kern w:val="0"/>
                <w:sz w:val="24"/>
                <w:lang w:val="ru-RU"/>
              </w:rPr>
              <w:t>.</w:t>
            </w:r>
          </w:p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kern w:val="0"/>
                <w:sz w:val="24"/>
                <w:lang w:val="ru-RU"/>
              </w:rPr>
            </w:pPr>
          </w:p>
          <w:p w:rsidR="007C290A" w:rsidRPr="00F2242B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kern w:val="0"/>
                <w:sz w:val="24"/>
                <w:lang w:val="ru-RU"/>
              </w:rPr>
            </w:pPr>
            <w:r w:rsidRPr="00F2242B">
              <w:rPr>
                <w:rFonts w:ascii="Arial" w:eastAsia="MyriadPro-Bold" w:hAnsi="Arial" w:cs="Arial"/>
                <w:b/>
                <w:kern w:val="0"/>
                <w:sz w:val="24"/>
                <w:lang w:val="ru-RU"/>
              </w:rPr>
              <w:t>6. Регулировка троса дросселя</w:t>
            </w:r>
          </w:p>
          <w:p w:rsidR="007C290A" w:rsidRPr="000D4C22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kern w:val="0"/>
                <w:sz w:val="24"/>
                <w:lang w:val="ru-RU"/>
              </w:rPr>
            </w:pPr>
            <w:r w:rsidRPr="000D4C22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1.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Измерьте люфт троса дроссел</w:t>
            </w:r>
            <w:r w:rsidRPr="000D4C22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я,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допустимый параметр- </w:t>
            </w:r>
            <w:r w:rsidRPr="000D4C22">
              <w:rPr>
                <w:rFonts w:ascii="Arial" w:eastAsia="MyriadPro-Bold" w:hAnsi="Arial" w:cs="Arial"/>
                <w:kern w:val="0"/>
                <w:sz w:val="24"/>
                <w:lang w:val="ru-RU"/>
              </w:rPr>
              <w:t>2-6 мм.</w:t>
            </w:r>
          </w:p>
          <w:p w:rsidR="007C290A" w:rsidRPr="00F2242B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D300DD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•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Если</w:t>
            </w:r>
            <w:r w:rsidRPr="00D300DD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люфт</w:t>
            </w:r>
            <w:r w:rsidRPr="00D300DD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троса</w:t>
            </w:r>
            <w:r w:rsidRPr="00D300DD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дросселя</w:t>
            </w:r>
            <w:r w:rsidRPr="00D300DD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находится</w:t>
            </w:r>
            <w:r w:rsidRPr="00D300DD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за</w:t>
            </w:r>
            <w:r w:rsidRPr="00D300DD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пределами</w:t>
            </w:r>
            <w:r w:rsidRPr="00D300DD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>допустимых</w:t>
            </w:r>
            <w:r w:rsidRPr="00D300DD"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kern w:val="0"/>
                <w:sz w:val="24"/>
                <w:lang w:val="ru-RU"/>
              </w:rPr>
              <w:t xml:space="preserve">параметров, он нуждается в регулировке. </w:t>
            </w:r>
          </w:p>
          <w:p w:rsidR="007C290A" w:rsidRPr="00F2242B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</w:p>
        </w:tc>
      </w:tr>
      <w:tr w:rsidR="007C290A" w:rsidRPr="00013D31" w:rsidTr="001E4E4D">
        <w:trPr>
          <w:gridBefore w:val="1"/>
          <w:gridAfter w:val="4"/>
          <w:wBefore w:w="343" w:type="dxa"/>
          <w:wAfter w:w="685" w:type="dxa"/>
          <w:trHeight w:val="1240"/>
        </w:trPr>
        <w:tc>
          <w:tcPr>
            <w:tcW w:w="1435" w:type="dxa"/>
            <w:gridSpan w:val="4"/>
          </w:tcPr>
          <w:p w:rsidR="007C290A" w:rsidRPr="00B87509" w:rsidRDefault="007C290A" w:rsidP="001E4E4D">
            <w:pPr>
              <w:autoSpaceDE w:val="0"/>
              <w:autoSpaceDN w:val="0"/>
              <w:adjustRightInd w:val="0"/>
              <w:jc w:val="center"/>
              <w:rPr>
                <w:rFonts w:ascii="Arial" w:eastAsia="MyriadPro-Regular" w:hAnsi="Arial" w:cs="Arial"/>
                <w:kern w:val="0"/>
                <w:sz w:val="20"/>
                <w:szCs w:val="20"/>
              </w:rPr>
            </w:pPr>
            <w:r>
              <w:rPr>
                <w:rFonts w:ascii="Arial" w:eastAsia="MyriadPro-Regular" w:hAnsi="Arial" w:cs="Arial" w:hint="eastAsia"/>
                <w:noProof/>
                <w:color w:val="738C90"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762000" cy="819150"/>
                  <wp:effectExtent l="19050" t="0" r="0" b="0"/>
                  <wp:docPr id="25" name="Рисунок 26" descr="禁止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禁止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  <w:gridSpan w:val="3"/>
            <w:vAlign w:val="center"/>
          </w:tcPr>
          <w:p w:rsidR="007C290A" w:rsidRPr="00F2242B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 Никогда не используйте свечи зажигания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,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отличные от рекомендованных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, потому что это может привести к повреждению двигателя.  </w:t>
            </w:r>
          </w:p>
        </w:tc>
        <w:tc>
          <w:tcPr>
            <w:tcW w:w="6605" w:type="dxa"/>
            <w:gridSpan w:val="4"/>
            <w:vMerge/>
          </w:tcPr>
          <w:p w:rsidR="007C290A" w:rsidRPr="00F2242B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</w:p>
        </w:tc>
      </w:tr>
      <w:tr w:rsidR="007C290A" w:rsidRPr="00013D31" w:rsidTr="001E4E4D">
        <w:trPr>
          <w:gridBefore w:val="1"/>
          <w:gridAfter w:val="4"/>
          <w:wBefore w:w="343" w:type="dxa"/>
          <w:wAfter w:w="685" w:type="dxa"/>
          <w:trHeight w:val="3048"/>
        </w:trPr>
        <w:tc>
          <w:tcPr>
            <w:tcW w:w="7667" w:type="dxa"/>
            <w:gridSpan w:val="7"/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FF0000"/>
                <w:kern w:val="0"/>
                <w:sz w:val="26"/>
                <w:szCs w:val="26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 xml:space="preserve">• Мы рекомендуем использовать свечи зажигания </w:t>
            </w:r>
            <w:r w:rsidRPr="00507B6F">
              <w:rPr>
                <w:rFonts w:ascii="Arial" w:hAnsi="Arial" w:cs="Arial"/>
                <w:kern w:val="0"/>
                <w:sz w:val="26"/>
                <w:szCs w:val="26"/>
              </w:rPr>
              <w:t>I</w:t>
            </w:r>
            <w:r w:rsidRPr="00507B6F"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>7</w:t>
            </w:r>
            <w:r w:rsidRPr="00507B6F">
              <w:rPr>
                <w:rFonts w:ascii="Arial" w:hAnsi="Arial" w:cs="Arial"/>
                <w:kern w:val="0"/>
                <w:sz w:val="26"/>
                <w:szCs w:val="26"/>
              </w:rPr>
              <w:t>TC</w:t>
            </w:r>
            <w:r w:rsidR="009162A2" w:rsidRPr="009162A2"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 xml:space="preserve"> (аналог - </w:t>
            </w:r>
            <w:r w:rsidR="009162A2">
              <w:rPr>
                <w:rFonts w:ascii="Arial" w:hAnsi="Arial" w:cs="Arial"/>
                <w:kern w:val="0"/>
                <w:sz w:val="26"/>
                <w:szCs w:val="26"/>
              </w:rPr>
              <w:t>NGK</w:t>
            </w:r>
            <w:r w:rsidR="009162A2" w:rsidRPr="009162A2"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 xml:space="preserve"> </w:t>
            </w:r>
            <w:r w:rsidR="009162A2">
              <w:rPr>
                <w:rFonts w:ascii="Arial" w:hAnsi="Arial" w:cs="Arial"/>
                <w:kern w:val="0"/>
                <w:sz w:val="26"/>
                <w:szCs w:val="26"/>
              </w:rPr>
              <w:t>C</w:t>
            </w:r>
            <w:r w:rsidR="009162A2" w:rsidRPr="009162A2"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>7</w:t>
            </w:r>
            <w:r w:rsidR="009162A2">
              <w:rPr>
                <w:rFonts w:ascii="Arial" w:hAnsi="Arial" w:cs="Arial"/>
                <w:kern w:val="0"/>
                <w:sz w:val="26"/>
                <w:szCs w:val="26"/>
              </w:rPr>
              <w:t>HSA</w:t>
            </w:r>
            <w:r w:rsidR="009162A2" w:rsidRPr="009162A2"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>)</w:t>
            </w:r>
            <w:r w:rsidRPr="00507B6F"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>.</w:t>
            </w:r>
            <w:r w:rsidRPr="00507B6F">
              <w:rPr>
                <w:rFonts w:ascii="Arial" w:hAnsi="Arial" w:cs="Arial"/>
                <w:color w:val="FF0000"/>
                <w:kern w:val="0"/>
                <w:sz w:val="26"/>
                <w:szCs w:val="26"/>
                <w:lang w:val="ru-RU"/>
              </w:rPr>
              <w:t xml:space="preserve"> 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26"/>
                <w:szCs w:val="26"/>
                <w:lang w:val="ru-RU"/>
              </w:rPr>
            </w:pP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26"/>
                <w:szCs w:val="26"/>
                <w:lang w:val="ru-RU"/>
              </w:rPr>
            </w:pPr>
            <w:r w:rsidRPr="00507B6F">
              <w:rPr>
                <w:rFonts w:ascii="Arial" w:hAnsi="Arial" w:cs="Arial"/>
                <w:b/>
                <w:kern w:val="0"/>
                <w:sz w:val="26"/>
                <w:szCs w:val="26"/>
                <w:lang w:val="ru-RU"/>
              </w:rPr>
              <w:t xml:space="preserve">4. Проверка и замена бензинового фильтра 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 xml:space="preserve">1. Снимите шланг </w:t>
            </w:r>
            <w:r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 xml:space="preserve">с </w:t>
            </w:r>
            <w:r w:rsidRPr="00507B6F"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>фильтра и слейте бензин, оставшийся в системе</w:t>
            </w:r>
            <w:r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 xml:space="preserve"> питания.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>2. Снимите фильтр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>3. Установите новый фильтр и подсоедините шланг</w:t>
            </w:r>
            <w:r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>и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26"/>
                <w:szCs w:val="26"/>
                <w:lang w:val="ru-RU"/>
              </w:rPr>
            </w:pP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26"/>
                <w:szCs w:val="26"/>
                <w:lang w:val="ru-RU"/>
              </w:rPr>
            </w:pPr>
            <w:r w:rsidRPr="00507B6F">
              <w:rPr>
                <w:rFonts w:ascii="Arial" w:hAnsi="Arial" w:cs="Arial"/>
                <w:b/>
                <w:kern w:val="0"/>
                <w:sz w:val="26"/>
                <w:szCs w:val="26"/>
                <w:lang w:val="ru-RU"/>
              </w:rPr>
              <w:t>5. Проверка и чистка воздушного фильтра</w:t>
            </w:r>
          </w:p>
          <w:p w:rsidR="007C290A" w:rsidRPr="00513D55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6"/>
                <w:szCs w:val="26"/>
                <w:lang w:val="ru-RU"/>
              </w:rPr>
              <w:t>Для того чтобы обнаружить загрязнения воздушного фильтра, его нужно снять и разобрать.</w:t>
            </w:r>
          </w:p>
        </w:tc>
        <w:tc>
          <w:tcPr>
            <w:tcW w:w="6605" w:type="dxa"/>
            <w:gridSpan w:val="4"/>
            <w:vMerge/>
          </w:tcPr>
          <w:p w:rsidR="007C290A" w:rsidRPr="00513D55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</w:p>
        </w:tc>
      </w:tr>
      <w:tr w:rsidR="007C290A" w:rsidRPr="00013D31" w:rsidTr="001E4E4D">
        <w:trPr>
          <w:gridBefore w:val="2"/>
          <w:gridAfter w:val="2"/>
          <w:wBefore w:w="360" w:type="dxa"/>
          <w:wAfter w:w="360" w:type="dxa"/>
          <w:trHeight w:val="2860"/>
        </w:trPr>
        <w:tc>
          <w:tcPr>
            <w:tcW w:w="6870" w:type="dxa"/>
            <w:gridSpan w:val="5"/>
            <w:vAlign w:val="center"/>
          </w:tcPr>
          <w:p w:rsidR="007C290A" w:rsidRPr="00507B6F" w:rsidRDefault="007C290A" w:rsidP="001E4E4D">
            <w:pPr>
              <w:widowControl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kern w:val="0"/>
                <w:sz w:val="24"/>
                <w:lang w:val="ru-RU" w:eastAsia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</w:t>
            </w:r>
            <w:r w:rsidRPr="00D300D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Если</w:t>
            </w:r>
            <w:r w:rsidRPr="00D300D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Вам</w:t>
            </w:r>
            <w:r w:rsidRPr="00D300D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необходимо</w:t>
            </w:r>
            <w:r w:rsidRPr="00D300D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уменьшить</w:t>
            </w:r>
            <w:r w:rsidRPr="00D300D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люфт,</w:t>
            </w:r>
            <w:r w:rsidRPr="00D300D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отвинтите регулятор. Если</w:t>
            </w:r>
            <w:r w:rsidRPr="00D874A7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увеличить</w:t>
            </w:r>
            <w:r w:rsidRPr="00D874A7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–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затяните</w:t>
            </w:r>
            <w:r w:rsidRPr="00D874A7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его</w:t>
            </w:r>
            <w:r w:rsidRPr="00D874A7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</w:t>
            </w:r>
            <w:r w:rsidRPr="00D874A7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роверьте свободный ход кабеля дроссельной заслонки после остановки двигателя, чтобы убедиться в его правильной работе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.</w:t>
            </w:r>
          </w:p>
          <w:p w:rsidR="007C290A" w:rsidRPr="00D874A7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</w:t>
            </w:r>
            <w:r w:rsidRPr="00D300D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Если</w:t>
            </w:r>
            <w:r w:rsidRPr="00D300D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люфт</w:t>
            </w:r>
            <w:r w:rsidRPr="00D300D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не</w:t>
            </w:r>
            <w:r w:rsidRPr="00D300D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соответствует</w:t>
            </w:r>
            <w:r w:rsidRPr="00D300D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требованиям,</w:t>
            </w:r>
            <w:r w:rsidRPr="00D300D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поворачивайте регулятор так, чтобы достичь желаемого положения. </w:t>
            </w:r>
          </w:p>
        </w:tc>
        <w:tc>
          <w:tcPr>
            <w:tcW w:w="992" w:type="dxa"/>
            <w:gridSpan w:val="3"/>
            <w:vMerge w:val="restart"/>
            <w:vAlign w:val="center"/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457200" cy="523875"/>
                  <wp:effectExtent l="19050" t="0" r="0" b="0"/>
                  <wp:docPr id="26" name="Рисунок 27" descr="letter-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letter-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8" w:type="dxa"/>
            <w:gridSpan w:val="4"/>
            <w:vMerge w:val="restart"/>
            <w:vAlign w:val="center"/>
          </w:tcPr>
          <w:p w:rsidR="007C290A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D472E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Поэтому, мы рекомендуем, в случае любой неисправности или для запланированного осмотра обращаться в авторизованный сервис-центр, с квалифицированными сотрудниками и необх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одимыми инструментами, для того,</w:t>
            </w:r>
            <w:r w:rsidRPr="00D472E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чтобы они произвели все необходимые действия.</w:t>
            </w:r>
          </w:p>
          <w:p w:rsidR="007C290A" w:rsidRPr="005F5CBB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Зазоры клапанов:</w:t>
            </w:r>
          </w:p>
          <w:p w:rsidR="007C290A" w:rsidRPr="00D74F01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D74F0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Впуск</w:t>
            </w:r>
            <w:r w:rsidR="00787C04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ной клапан</w:t>
            </w:r>
            <w:r w:rsidRPr="00D74F0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: 0.15</w:t>
            </w:r>
            <w:r w:rsidRPr="00D74F01">
              <w:rPr>
                <w:rFonts w:ascii="MyriadPro-Regular" w:eastAsia="MyriadPro-Regular" w:hAnsi="Arial" w:cs="Arial" w:hint="eastAsia"/>
                <w:kern w:val="0"/>
                <w:sz w:val="24"/>
                <w:lang w:val="ru-RU"/>
              </w:rPr>
              <w:t>±</w:t>
            </w:r>
            <w:r w:rsidRPr="00D74F0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0.03 мм 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ru-RU"/>
              </w:rPr>
            </w:pPr>
            <w:r w:rsidRPr="00D74F0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Выпуск</w:t>
            </w:r>
            <w:r w:rsidR="00787C04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ной клапан</w:t>
            </w:r>
            <w:r w:rsidRPr="00D74F0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: 0.20</w:t>
            </w:r>
            <w:r w:rsidRPr="00D74F01">
              <w:rPr>
                <w:rFonts w:ascii="MyriadPro-Regular" w:eastAsia="MyriadPro-Regular" w:hAnsi="Arial" w:cs="Arial" w:hint="eastAsia"/>
                <w:kern w:val="0"/>
                <w:sz w:val="24"/>
                <w:lang w:val="ru-RU"/>
              </w:rPr>
              <w:t>±</w:t>
            </w:r>
            <w:r w:rsidRPr="00D74F01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0.03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мм</w:t>
            </w:r>
          </w:p>
        </w:tc>
      </w:tr>
      <w:tr w:rsidR="007C290A" w:rsidRPr="00507B6F" w:rsidTr="001E4E4D">
        <w:trPr>
          <w:gridBefore w:val="2"/>
          <w:gridAfter w:val="2"/>
          <w:wBefore w:w="360" w:type="dxa"/>
          <w:wAfter w:w="360" w:type="dxa"/>
          <w:trHeight w:val="320"/>
        </w:trPr>
        <w:tc>
          <w:tcPr>
            <w:tcW w:w="6870" w:type="dxa"/>
            <w:gridSpan w:val="5"/>
          </w:tcPr>
          <w:p w:rsidR="007C290A" w:rsidRPr="00D300DD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B87509">
              <w:rPr>
                <w:rFonts w:ascii="Arial" w:eastAsia="MyriadPro-Regular" w:hAnsi="Arial" w:cs="Arial"/>
                <w:b/>
                <w:kern w:val="0"/>
                <w:sz w:val="24"/>
              </w:rPr>
              <w:t xml:space="preserve">7. </w:t>
            </w:r>
            <w:r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Регулировка карбюратора</w:t>
            </w:r>
          </w:p>
        </w:tc>
        <w:tc>
          <w:tcPr>
            <w:tcW w:w="992" w:type="dxa"/>
            <w:gridSpan w:val="3"/>
            <w:vMerge/>
            <w:vAlign w:val="center"/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</w:pPr>
          </w:p>
        </w:tc>
        <w:tc>
          <w:tcPr>
            <w:tcW w:w="6718" w:type="dxa"/>
            <w:gridSpan w:val="4"/>
            <w:vMerge/>
            <w:vAlign w:val="center"/>
          </w:tcPr>
          <w:p w:rsidR="007C290A" w:rsidRPr="00B87509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sz w:val="24"/>
              </w:rPr>
            </w:pPr>
          </w:p>
        </w:tc>
      </w:tr>
      <w:tr w:rsidR="007C290A" w:rsidRPr="00507B6F" w:rsidTr="001E4E4D">
        <w:trPr>
          <w:gridBefore w:val="2"/>
          <w:gridAfter w:val="2"/>
          <w:wBefore w:w="360" w:type="dxa"/>
          <w:wAfter w:w="360" w:type="dxa"/>
          <w:trHeight w:val="298"/>
        </w:trPr>
        <w:tc>
          <w:tcPr>
            <w:tcW w:w="1366" w:type="dxa"/>
            <w:gridSpan w:val="2"/>
            <w:vMerge w:val="restart"/>
          </w:tcPr>
          <w:p w:rsidR="007C290A" w:rsidRPr="00B87509" w:rsidRDefault="007C290A" w:rsidP="001E4E4D">
            <w:pPr>
              <w:autoSpaceDE w:val="0"/>
              <w:autoSpaceDN w:val="0"/>
              <w:adjustRightInd w:val="0"/>
              <w:jc w:val="center"/>
              <w:rPr>
                <w:rFonts w:ascii="Arial" w:eastAsia="MyriadPro-Regular" w:hAnsi="Arial" w:cs="Arial"/>
                <w:kern w:val="0"/>
                <w:sz w:val="20"/>
                <w:szCs w:val="20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19125" cy="628650"/>
                  <wp:effectExtent l="19050" t="0" r="9525" b="0"/>
                  <wp:docPr id="27" name="Рисунок 28" descr="letter-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letter-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4" w:type="dxa"/>
            <w:gridSpan w:val="3"/>
            <w:vMerge w:val="restart"/>
          </w:tcPr>
          <w:p w:rsidR="007C290A" w:rsidRPr="0068670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68670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Регулировка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</w:t>
            </w:r>
            <w:r w:rsidRPr="0068670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настройка</w:t>
            </w:r>
            <w:r w:rsidRPr="0068670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карбюратора должны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проводиться только</w:t>
            </w:r>
            <w:r w:rsidRPr="0068670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обученным специалистом,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самостоятельная</w:t>
            </w:r>
            <w:r w:rsidRPr="0068670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настройка может привести к повреждению двигателя. </w:t>
            </w:r>
          </w:p>
        </w:tc>
        <w:tc>
          <w:tcPr>
            <w:tcW w:w="7710" w:type="dxa"/>
            <w:gridSpan w:val="7"/>
          </w:tcPr>
          <w:p w:rsidR="007C290A" w:rsidRPr="0068670F" w:rsidRDefault="007C290A" w:rsidP="001E4E4D">
            <w:pP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  <w:r w:rsidRPr="0068670F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9.</w:t>
            </w:r>
            <w:r w:rsidRPr="00507B6F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Тормоза</w:t>
            </w:r>
            <w:r w:rsidRPr="0068670F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</w:p>
        </w:tc>
      </w:tr>
      <w:tr w:rsidR="007C290A" w:rsidRPr="00013D31" w:rsidTr="001E4E4D">
        <w:trPr>
          <w:gridBefore w:val="2"/>
          <w:gridAfter w:val="2"/>
          <w:wBefore w:w="360" w:type="dxa"/>
          <w:wAfter w:w="360" w:type="dxa"/>
          <w:trHeight w:val="760"/>
        </w:trPr>
        <w:tc>
          <w:tcPr>
            <w:tcW w:w="1366" w:type="dxa"/>
            <w:gridSpan w:val="2"/>
            <w:vMerge/>
          </w:tcPr>
          <w:p w:rsidR="007C290A" w:rsidRPr="0068670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5504" w:type="dxa"/>
            <w:gridSpan w:val="3"/>
            <w:vMerge/>
          </w:tcPr>
          <w:p w:rsidR="007C290A" w:rsidRPr="0068670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</w:p>
        </w:tc>
        <w:tc>
          <w:tcPr>
            <w:tcW w:w="992" w:type="dxa"/>
            <w:gridSpan w:val="3"/>
          </w:tcPr>
          <w:p w:rsidR="007C290A" w:rsidRPr="00B87509" w:rsidRDefault="007C290A" w:rsidP="001E4E4D">
            <w:pPr>
              <w:rPr>
                <w:rFonts w:ascii="Arial" w:eastAsia="MyriadPro-Bold" w:hAnsi="Arial" w:cs="Arial"/>
                <w:b/>
                <w:bCs/>
                <w:kern w:val="0"/>
                <w:sz w:val="24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23875" cy="523875"/>
                  <wp:effectExtent l="19050" t="0" r="9525" b="0"/>
                  <wp:docPr id="28" name="Рисунок 29" descr="letter-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letter-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8" w:type="dxa"/>
            <w:gridSpan w:val="4"/>
            <w:vAlign w:val="center"/>
          </w:tcPr>
          <w:p w:rsidR="007C290A" w:rsidRPr="00F2242B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Убедитесь в </w:t>
            </w:r>
            <w:r>
              <w:rPr>
                <w:rFonts w:ascii="Arial" w:hAnsi="Arial" w:cs="Arial"/>
                <w:kern w:val="0"/>
                <w:sz w:val="24"/>
                <w:lang w:val="ru-RU"/>
              </w:rPr>
              <w:t>надежной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работе заднего и переднего тормозов. </w:t>
            </w:r>
          </w:p>
        </w:tc>
      </w:tr>
      <w:tr w:rsidR="007C290A" w:rsidRPr="00013D31" w:rsidTr="001E4E4D">
        <w:trPr>
          <w:gridBefore w:val="2"/>
          <w:gridAfter w:val="2"/>
          <w:wBefore w:w="360" w:type="dxa"/>
          <w:wAfter w:w="360" w:type="dxa"/>
          <w:trHeight w:val="434"/>
        </w:trPr>
        <w:tc>
          <w:tcPr>
            <w:tcW w:w="6870" w:type="dxa"/>
            <w:gridSpan w:val="5"/>
            <w:vAlign w:val="center"/>
          </w:tcPr>
          <w:p w:rsidR="007C290A" w:rsidRPr="003A5C4D" w:rsidRDefault="007C290A" w:rsidP="00787C04">
            <w:pPr>
              <w:autoSpaceDE w:val="0"/>
              <w:autoSpaceDN w:val="0"/>
              <w:adjustRightInd w:val="0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  <w:r w:rsidRPr="003A5C4D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8.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Проверка</w:t>
            </w:r>
            <w:r w:rsidRPr="003A5C4D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 w:rsidRPr="0068670F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и</w:t>
            </w:r>
            <w:r w:rsidRPr="003A5C4D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регулировка</w:t>
            </w:r>
            <w:r w:rsidRPr="003A5C4D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 w:rsidR="00787C04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з</w:t>
            </w:r>
            <w:r w:rsidRPr="0068670F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азор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а</w:t>
            </w:r>
            <w:r w:rsidR="00787C04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в клапанах</w:t>
            </w:r>
          </w:p>
        </w:tc>
        <w:tc>
          <w:tcPr>
            <w:tcW w:w="7710" w:type="dxa"/>
            <w:gridSpan w:val="7"/>
            <w:vMerge w:val="restart"/>
            <w:vAlign w:val="center"/>
          </w:tcPr>
          <w:p w:rsidR="007C290A" w:rsidRPr="007B05A6" w:rsidRDefault="007C290A" w:rsidP="001E4E4D">
            <w:pPr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</w:t>
            </w:r>
            <w:r w:rsidRPr="007B05A6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Проверьте, не изношены ли колодки до предела. Сильный износ тормозных колодок может сделать езду на мотоцикле чрезвычайно опасной. </w:t>
            </w:r>
          </w:p>
          <w:p w:rsidR="007C290A" w:rsidRPr="00507B6F" w:rsidRDefault="007C290A" w:rsidP="001E4E4D">
            <w:pPr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7B05A6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На мотоцикле установлены саморегулирующиеся дисковые тормоза.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 </w:t>
            </w:r>
          </w:p>
        </w:tc>
      </w:tr>
      <w:tr w:rsidR="007C290A" w:rsidRPr="00013D31" w:rsidTr="001E4E4D">
        <w:trPr>
          <w:gridBefore w:val="2"/>
          <w:gridAfter w:val="2"/>
          <w:wBefore w:w="360" w:type="dxa"/>
          <w:wAfter w:w="360" w:type="dxa"/>
          <w:trHeight w:val="460"/>
        </w:trPr>
        <w:tc>
          <w:tcPr>
            <w:tcW w:w="1366" w:type="dxa"/>
            <w:gridSpan w:val="2"/>
            <w:vMerge w:val="restart"/>
          </w:tcPr>
          <w:p w:rsidR="007C290A" w:rsidRPr="00B87509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eastAsia="MyriadPro-Regular" w:hAnsi="Arial" w:cs="Arial" w:hint="eastAsia"/>
                <w:noProof/>
                <w:color w:val="738C90"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638175" cy="666750"/>
                  <wp:effectExtent l="19050" t="0" r="9525" b="0"/>
                  <wp:docPr id="29" name="Рисунок 30" descr="禁止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禁止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4" w:type="dxa"/>
            <w:gridSpan w:val="3"/>
            <w:vMerge w:val="restart"/>
            <w:vAlign w:val="center"/>
          </w:tcPr>
          <w:p w:rsidR="00916D9A" w:rsidRDefault="00916D9A" w:rsidP="00916D9A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При повреждении клапана и неправильной регулировке снижается мощность двигателя.</w:t>
            </w:r>
          </w:p>
          <w:p w:rsidR="00916D9A" w:rsidRPr="004E1B0C" w:rsidRDefault="00916D9A" w:rsidP="00916D9A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b/>
                <w:bCs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Регулярно</w:t>
            </w:r>
            <w:r w:rsidRPr="004E1B0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проверяйте</w:t>
            </w:r>
            <w:r w:rsidRPr="004E1B0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зазоры в клапанах</w:t>
            </w:r>
            <w:r w:rsidRPr="004E1B0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.</w:t>
            </w:r>
          </w:p>
          <w:p w:rsidR="007C290A" w:rsidRPr="00916D9A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b/>
                <w:bCs/>
                <w:kern w:val="0"/>
                <w:sz w:val="24"/>
                <w:lang w:val="ru-RU"/>
              </w:rPr>
            </w:pPr>
          </w:p>
        </w:tc>
        <w:tc>
          <w:tcPr>
            <w:tcW w:w="7710" w:type="dxa"/>
            <w:gridSpan w:val="7"/>
            <w:vMerge/>
          </w:tcPr>
          <w:p w:rsidR="007C290A" w:rsidRPr="00916D9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4"/>
                <w:lang w:val="ru-RU"/>
              </w:rPr>
            </w:pPr>
          </w:p>
        </w:tc>
      </w:tr>
      <w:tr w:rsidR="007C290A" w:rsidRPr="00013D31" w:rsidTr="001E4E4D">
        <w:trPr>
          <w:gridBefore w:val="2"/>
          <w:gridAfter w:val="2"/>
          <w:wBefore w:w="360" w:type="dxa"/>
          <w:wAfter w:w="360" w:type="dxa"/>
          <w:trHeight w:val="780"/>
        </w:trPr>
        <w:tc>
          <w:tcPr>
            <w:tcW w:w="1366" w:type="dxa"/>
            <w:gridSpan w:val="2"/>
            <w:vMerge/>
          </w:tcPr>
          <w:p w:rsidR="007C290A" w:rsidRPr="00916D9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color w:val="738C90"/>
                <w:kern w:val="0"/>
                <w:sz w:val="24"/>
                <w:lang w:val="ru-RU"/>
              </w:rPr>
            </w:pPr>
          </w:p>
        </w:tc>
        <w:tc>
          <w:tcPr>
            <w:tcW w:w="5504" w:type="dxa"/>
            <w:gridSpan w:val="3"/>
            <w:vMerge/>
            <w:vAlign w:val="center"/>
          </w:tcPr>
          <w:p w:rsidR="007C290A" w:rsidRPr="00916D9A" w:rsidRDefault="007C290A" w:rsidP="001E4E4D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</w:p>
        </w:tc>
        <w:tc>
          <w:tcPr>
            <w:tcW w:w="7710" w:type="dxa"/>
            <w:gridSpan w:val="7"/>
            <w:vMerge w:val="restart"/>
          </w:tcPr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39370</wp:posOffset>
                  </wp:positionV>
                  <wp:extent cx="482600" cy="520700"/>
                  <wp:effectExtent l="19050" t="0" r="0" b="0"/>
                  <wp:wrapTight wrapText="bothSides">
                    <wp:wrapPolygon edited="0">
                      <wp:start x="-853" y="0"/>
                      <wp:lineTo x="-853" y="20546"/>
                      <wp:lineTo x="21316" y="20546"/>
                      <wp:lineTo x="21316" y="0"/>
                      <wp:lineTo x="-853" y="0"/>
                    </wp:wrapPolygon>
                  </wp:wrapTight>
                  <wp:docPr id="37" name="Рисунок 16" descr="http://www.yearcourse.org/wp-content/uploads/letter-writ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www.yearcourse.org/wp-content/uploads/letter-writ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Периодически</w:t>
            </w:r>
            <w:r w:rsidRPr="00B86155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проверяйте</w:t>
            </w:r>
            <w:r w:rsidRPr="00B86155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уровень</w:t>
            </w:r>
            <w:r w:rsidRPr="00B86155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тормозной</w:t>
            </w:r>
            <w:r w:rsidRPr="00B86155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жидкости</w:t>
            </w:r>
            <w:r w:rsidRPr="00B86155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. </w:t>
            </w:r>
          </w:p>
        </w:tc>
      </w:tr>
      <w:tr w:rsidR="007C290A" w:rsidRPr="00013D31" w:rsidTr="001E4E4D">
        <w:trPr>
          <w:gridBefore w:val="2"/>
          <w:gridAfter w:val="2"/>
          <w:wBefore w:w="360" w:type="dxa"/>
          <w:wAfter w:w="360" w:type="dxa"/>
          <w:trHeight w:val="312"/>
        </w:trPr>
        <w:tc>
          <w:tcPr>
            <w:tcW w:w="6870" w:type="dxa"/>
            <w:gridSpan w:val="5"/>
            <w:vMerge w:val="restart"/>
            <w:vAlign w:val="center"/>
          </w:tcPr>
          <w:p w:rsidR="007C290A" w:rsidRPr="00507B6F" w:rsidRDefault="007C290A" w:rsidP="00787C0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Слишком большой зазор может стать причиной возникновения шумов, но если зазор отсутствует или очень мал, то клапан не будет плотно прилегать в момент закрытия. </w:t>
            </w:r>
          </w:p>
          <w:p w:rsidR="007C290A" w:rsidRPr="00507B6F" w:rsidRDefault="007C290A" w:rsidP="00787C0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Проверку и регулировку зазоров производят на холодном двигателе. </w:t>
            </w:r>
          </w:p>
          <w:p w:rsidR="007C290A" w:rsidRPr="00D472EC" w:rsidRDefault="007C290A" w:rsidP="00787C04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Последовательность выполняемых действий при осмотре и регулировке клапанной системы мотоцикла представляет собой целый комплекс процедур.</w:t>
            </w:r>
          </w:p>
        </w:tc>
        <w:tc>
          <w:tcPr>
            <w:tcW w:w="7710" w:type="dxa"/>
            <w:gridSpan w:val="7"/>
            <w:vMerge/>
          </w:tcPr>
          <w:p w:rsidR="007C290A" w:rsidRPr="00D472EC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</w:p>
        </w:tc>
      </w:tr>
      <w:tr w:rsidR="007C290A" w:rsidRPr="00507B6F" w:rsidTr="001E4E4D">
        <w:trPr>
          <w:gridBefore w:val="2"/>
          <w:gridAfter w:val="2"/>
          <w:wBefore w:w="360" w:type="dxa"/>
          <w:wAfter w:w="360" w:type="dxa"/>
          <w:trHeight w:val="1778"/>
        </w:trPr>
        <w:tc>
          <w:tcPr>
            <w:tcW w:w="6870" w:type="dxa"/>
            <w:gridSpan w:val="5"/>
            <w:vMerge/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</w:p>
        </w:tc>
        <w:tc>
          <w:tcPr>
            <w:tcW w:w="7710" w:type="dxa"/>
            <w:gridSpan w:val="7"/>
          </w:tcPr>
          <w:p w:rsidR="007C290A" w:rsidRDefault="00B115CE" w:rsidP="001E4E4D">
            <w:pPr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</w:t>
            </w:r>
            <w:r w:rsidR="007C290A" w:rsidRPr="007B05A6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еобходимо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проверять </w:t>
            </w:r>
            <w:r w:rsidR="007C290A" w:rsidRPr="007B05A6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тормозной шланг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на наличие утечки тормозной жидкости</w:t>
            </w:r>
            <w:r w:rsidR="007C290A" w:rsidRPr="007B05A6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, утечка тормозной жидкости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приведет к коррозии.</w:t>
            </w:r>
          </w:p>
          <w:p w:rsidR="007C290A" w:rsidRPr="00507B6F" w:rsidRDefault="007C290A" w:rsidP="001E4E4D">
            <w:pPr>
              <w:rPr>
                <w:rFonts w:ascii="SimSun" w:hAnsi="SimSun" w:cs="SimSun"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Передний и задний тормоза:</w:t>
            </w:r>
          </w:p>
          <w:p w:rsidR="007C290A" w:rsidRPr="00507B6F" w:rsidRDefault="007C290A" w:rsidP="001E4E4D">
            <w:pPr>
              <w:rPr>
                <w:rFonts w:ascii="Calibri" w:hAnsi="Calibri" w:cs="SimSun"/>
                <w:kern w:val="0"/>
                <w:sz w:val="24"/>
                <w:lang w:val="ru-RU"/>
              </w:rPr>
            </w:pPr>
            <w:r>
              <w:rPr>
                <w:rFonts w:ascii="SimSun" w:hAnsi="SimSun" w:cs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600200" cy="942975"/>
                  <wp:effectExtent l="19050" t="0" r="0" b="0"/>
                  <wp:docPr id="30" name="Рисунок 31" descr="HE]$K2(`4XS3@KJ}9U@FE~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E]$K2(`4XS3@KJ}9U@FE~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B6F">
              <w:rPr>
                <w:rFonts w:ascii="SimSun" w:hAnsi="SimSun" w:cs="SimSun"/>
                <w:kern w:val="0"/>
                <w:sz w:val="24"/>
              </w:rPr>
              <w:t xml:space="preserve"> </w:t>
            </w:r>
            <w:r>
              <w:rPr>
                <w:rFonts w:ascii="SimSun" w:hAnsi="SimSun" w:cs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809750" cy="942975"/>
                  <wp:effectExtent l="19050" t="0" r="0" b="0"/>
                  <wp:docPr id="31" name="Рисунок 32" descr="PU{_7YZSYB(FIXTEYGP{5M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PU{_7YZSYB(FIXTEYGP{5M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90A" w:rsidRPr="00507B6F" w:rsidTr="001E4E4D">
        <w:trPr>
          <w:gridBefore w:val="2"/>
          <w:gridAfter w:val="1"/>
          <w:wBefore w:w="360" w:type="dxa"/>
          <w:wAfter w:w="180" w:type="dxa"/>
          <w:trHeight w:val="360"/>
        </w:trPr>
        <w:tc>
          <w:tcPr>
            <w:tcW w:w="6660" w:type="dxa"/>
            <w:gridSpan w:val="4"/>
          </w:tcPr>
          <w:p w:rsidR="007C290A" w:rsidRPr="00B87509" w:rsidRDefault="007C290A" w:rsidP="001E4E4D">
            <w:pPr>
              <w:rPr>
                <w:rFonts w:ascii="Arial" w:eastAsia="MyriadPro-Regular" w:hAnsi="Arial" w:cs="Arial"/>
                <w:b/>
                <w:kern w:val="0"/>
                <w:sz w:val="24"/>
              </w:rPr>
            </w:pPr>
          </w:p>
        </w:tc>
        <w:tc>
          <w:tcPr>
            <w:tcW w:w="8100" w:type="dxa"/>
            <w:gridSpan w:val="9"/>
            <w:vMerge w:val="restart"/>
          </w:tcPr>
          <w:p w:rsidR="007C290A" w:rsidRDefault="007C290A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Перед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хранением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проверьте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все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основные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детали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мотоцикла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. </w:t>
            </w:r>
          </w:p>
          <w:p w:rsidR="007C290A" w:rsidRPr="00F92F9B" w:rsidRDefault="007C290A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Подготовьте мотоцикл к длительному хранению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: </w:t>
            </w:r>
          </w:p>
          <w:p w:rsidR="007C290A" w:rsidRDefault="007C290A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1.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Слейте масло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</w:p>
          <w:p w:rsidR="007C290A" w:rsidRPr="00F92F9B" w:rsidRDefault="007C290A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2. Слейте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оставшийся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бензин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из бака и карбюратора</w:t>
            </w: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.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Затем разбрызгайте антикоррозийное масло внутри топливного бака и закройте крышку.</w:t>
            </w:r>
          </w:p>
          <w:p w:rsidR="007C290A" w:rsidRPr="00CE3ACF" w:rsidRDefault="007C290A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F92F9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3.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Если предполагается хранение больше 1 месяца – бензин из карбюратора должен быть слит. </w:t>
            </w:r>
          </w:p>
          <w:p w:rsidR="007C290A" w:rsidRPr="00F2242B" w:rsidRDefault="007C290A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• Так как бензин легко воспламеняется, глушите двигатель при заправке и сливе топлива. 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</w:p>
          <w:p w:rsidR="007C290A" w:rsidRPr="00F45B1A" w:rsidRDefault="007C290A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Не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курите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устраните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все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источники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искр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огня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рядом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местами хранения топлива или газа</w:t>
            </w:r>
            <w:r w:rsidRPr="00F45B1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.</w:t>
            </w:r>
          </w:p>
          <w:p w:rsidR="007C290A" w:rsidRPr="00F2242B" w:rsidRDefault="007C290A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F2242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4.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Снимите</w:t>
            </w:r>
            <w:r w:rsidRPr="00F2242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свечи</w:t>
            </w:r>
            <w:r w:rsidRPr="00F2242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зажигания</w:t>
            </w:r>
            <w:r w:rsidRPr="00F2242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. </w:t>
            </w:r>
          </w:p>
          <w:p w:rsidR="007C290A" w:rsidRPr="00CC62AC" w:rsidRDefault="007C290A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CC62A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5. Влейте 15-20 мл масла в чистый цилиндр, и вставьте кусок ткани в отверстие для свечи зажигания. Не включая двигатель, нажмите несколько раз на педаль пуска,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 w:rsidRPr="00CC62A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чтобы масло покрыло стенки цилиндра.</w:t>
            </w:r>
          </w:p>
          <w:p w:rsidR="007C290A" w:rsidRPr="00CC62AC" w:rsidRDefault="007C290A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CC62A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Установите свечу зажигани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я. </w:t>
            </w:r>
            <w:r w:rsidRPr="00CC62A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</w:p>
          <w:p w:rsidR="007C290A" w:rsidRDefault="007C290A" w:rsidP="001E4E4D">
            <w:pPr>
              <w:spacing w:line="340" w:lineRule="exac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CC62A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6. Извлеките аккумулятор из мотоцикла. Поместите его в безопасное место, в котором он не будет подвергаться воздействию холода или солнечных лучей. Заряжайте аккумулятор один раз в месяц с сил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ой</w:t>
            </w:r>
            <w:r w:rsidRPr="00CC62A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тока не более чем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0.</w:t>
            </w:r>
            <w:r w:rsidRPr="00CC62A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6 ампер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автоматическим зарядным устройством</w:t>
            </w:r>
            <w:r w:rsidRPr="00CC62AC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.</w:t>
            </w:r>
          </w:p>
          <w:p w:rsidR="007C290A" w:rsidRPr="00507B6F" w:rsidRDefault="007C290A" w:rsidP="001E4E4D">
            <w:pPr>
              <w:spacing w:line="340" w:lineRule="exac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7. Высушите мотоцикл. Покройте антикоррозийным маслом все хромированные металлические поверхности, а окрашенные - фиксатором цвета.</w:t>
            </w:r>
          </w:p>
          <w:p w:rsidR="007C290A" w:rsidRPr="00507B6F" w:rsidRDefault="007C290A" w:rsidP="001E4E4D">
            <w:pPr>
              <w:spacing w:line="340" w:lineRule="exac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8. Отрегулируйте давление воздуха в шинах.</w:t>
            </w:r>
          </w:p>
          <w:p w:rsidR="007C290A" w:rsidRPr="00507B6F" w:rsidRDefault="007C290A" w:rsidP="001E4E4D">
            <w:pPr>
              <w:spacing w:line="340" w:lineRule="exac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9. Поставьте мотоцикл на подставку или коробку, чтобы оба колеса оторвались от земли.</w:t>
            </w:r>
          </w:p>
          <w:p w:rsidR="007C290A" w:rsidRPr="00163D0C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</w:rPr>
              <w:t xml:space="preserve">10. </w:t>
            </w: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Накройте мотоцикл чехлом.</w:t>
            </w:r>
          </w:p>
        </w:tc>
      </w:tr>
      <w:tr w:rsidR="007C290A" w:rsidRPr="00013D31" w:rsidTr="001E4E4D">
        <w:trPr>
          <w:gridBefore w:val="2"/>
          <w:gridAfter w:val="1"/>
          <w:wBefore w:w="360" w:type="dxa"/>
          <w:wAfter w:w="180" w:type="dxa"/>
          <w:trHeight w:val="6140"/>
        </w:trPr>
        <w:tc>
          <w:tcPr>
            <w:tcW w:w="1260" w:type="dxa"/>
          </w:tcPr>
          <w:p w:rsidR="007C290A" w:rsidRDefault="007C290A" w:rsidP="001E4E4D">
            <w:pPr>
              <w:rPr>
                <w:rFonts w:ascii="Arial" w:hAnsi="Arial" w:cs="Arial"/>
                <w:sz w:val="24"/>
                <w:lang w:val="ru-RU"/>
              </w:rPr>
            </w:pPr>
          </w:p>
          <w:p w:rsidR="007C290A" w:rsidRPr="001444E5" w:rsidRDefault="007C290A" w:rsidP="001E4E4D">
            <w:pPr>
              <w:rPr>
                <w:rFonts w:ascii="Arial" w:hAnsi="Arial" w:cs="Arial"/>
                <w:sz w:val="24"/>
                <w:lang w:val="ru-RU"/>
              </w:rPr>
            </w:pPr>
          </w:p>
          <w:p w:rsidR="007C290A" w:rsidRPr="00507B6F" w:rsidRDefault="007C290A" w:rsidP="001E4E4D">
            <w:pPr>
              <w:rPr>
                <w:rFonts w:ascii="Arial" w:hAnsi="Arial" w:cs="Arial"/>
                <w:sz w:val="24"/>
              </w:rPr>
            </w:pPr>
          </w:p>
          <w:p w:rsidR="007C290A" w:rsidRPr="00507B6F" w:rsidRDefault="007C290A" w:rsidP="001E4E4D">
            <w:pPr>
              <w:rPr>
                <w:rFonts w:ascii="Arial" w:hAnsi="Arial" w:cs="Arial"/>
                <w:sz w:val="24"/>
              </w:rPr>
            </w:pPr>
          </w:p>
          <w:p w:rsidR="007C290A" w:rsidRPr="00507B6F" w:rsidRDefault="007C290A" w:rsidP="001E4E4D">
            <w:pPr>
              <w:rPr>
                <w:rFonts w:ascii="Arial" w:hAnsi="Arial" w:cs="Arial"/>
                <w:sz w:val="24"/>
              </w:rPr>
            </w:pP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19125" cy="695325"/>
                  <wp:effectExtent l="19050" t="0" r="9525" b="0"/>
                  <wp:docPr id="32" name="Рисунок 33" descr="letter-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letter-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0A" w:rsidRPr="00507B6F" w:rsidRDefault="007C290A" w:rsidP="001E4E4D">
            <w:pPr>
              <w:rPr>
                <w:rFonts w:ascii="Arial" w:hAnsi="Arial" w:cs="Arial"/>
                <w:sz w:val="24"/>
              </w:rPr>
            </w:pPr>
          </w:p>
          <w:p w:rsidR="007C290A" w:rsidRPr="00507B6F" w:rsidRDefault="007C290A" w:rsidP="001E4E4D">
            <w:pPr>
              <w:rPr>
                <w:rFonts w:ascii="Arial" w:hAnsi="Arial" w:cs="Arial"/>
                <w:sz w:val="24"/>
              </w:rPr>
            </w:pPr>
          </w:p>
          <w:p w:rsidR="007C290A" w:rsidRPr="00507B6F" w:rsidRDefault="007C290A" w:rsidP="001E4E4D">
            <w:pPr>
              <w:rPr>
                <w:rFonts w:ascii="Arial" w:hAnsi="Arial" w:cs="Arial"/>
                <w:sz w:val="24"/>
              </w:rPr>
            </w:pPr>
          </w:p>
          <w:p w:rsidR="007C290A" w:rsidRPr="00507B6F" w:rsidRDefault="007C290A" w:rsidP="001E4E4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eastAsia="MyriadPro-Regular" w:hAnsi="Arial" w:cs="Arial" w:hint="eastAsia"/>
                <w:noProof/>
                <w:color w:val="738C90"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733425" cy="619125"/>
                  <wp:effectExtent l="19050" t="0" r="9525" b="0"/>
                  <wp:docPr id="33" name="Рисунок 34" descr="感叹号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感叹号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gridSpan w:val="3"/>
          </w:tcPr>
          <w:p w:rsidR="007C290A" w:rsidRDefault="007C290A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</w:p>
          <w:p w:rsidR="007C290A" w:rsidRDefault="007C290A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DC56D2">
              <w:rPr>
                <w:rFonts w:ascii="Arial" w:eastAsia="MyriadPro-Regular" w:hAnsi="Arial" w:cs="Arial"/>
                <w:b/>
                <w:kern w:val="0"/>
                <w:sz w:val="28"/>
                <w:lang w:val="ru-RU"/>
              </w:rPr>
              <w:t xml:space="preserve">10. </w:t>
            </w:r>
            <w:r w:rsidRPr="00847416">
              <w:rPr>
                <w:rFonts w:ascii="Arial" w:eastAsia="MyriadPro-Regular" w:hAnsi="Arial" w:cs="Arial"/>
                <w:b/>
                <w:kern w:val="0"/>
                <w:sz w:val="28"/>
                <w:lang w:val="ru-RU"/>
              </w:rPr>
              <w:t>Уход за мотоциклом</w:t>
            </w:r>
          </w:p>
          <w:p w:rsidR="007C290A" w:rsidRPr="00F2242B" w:rsidRDefault="007C290A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sz w:val="16"/>
                <w:szCs w:val="16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Регулярно мойте</w:t>
            </w:r>
            <w:r w:rsidRPr="00FE4C99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мотоцикл</w:t>
            </w:r>
            <w:r w:rsidRPr="00FE4C99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для</w:t>
            </w:r>
            <w:r w:rsidRPr="00FE4C99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предотвращения</w:t>
            </w:r>
            <w:r w:rsidRPr="00FE4C99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нарушения лакокрасочного покрытия.</w:t>
            </w:r>
          </w:p>
          <w:p w:rsidR="007C290A" w:rsidRPr="00BA3145" w:rsidRDefault="007C290A" w:rsidP="001E4E4D">
            <w:pPr>
              <w:numPr>
                <w:ilvl w:val="0"/>
                <w:numId w:val="5"/>
              </w:numPr>
              <w:tabs>
                <w:tab w:val="clear" w:pos="420"/>
                <w:tab w:val="num" w:pos="80"/>
              </w:tabs>
              <w:autoSpaceDE w:val="0"/>
              <w:autoSpaceDN w:val="0"/>
              <w:adjustRightInd w:val="0"/>
              <w:spacing w:line="340" w:lineRule="exact"/>
              <w:ind w:left="80" w:firstLine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BA3145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Сильная струя воды может повредить многие части мотоцикла, поэтому нельзя мыть под давлением следующие детали: ступицы колес, в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ы</w:t>
            </w:r>
            <w:r w:rsidRPr="00BA3145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ключатель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стоп сигнала</w:t>
            </w:r>
            <w:r w:rsidRPr="00BA3145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, топливный бак,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ч</w:t>
            </w:r>
            <w:r w:rsidRPr="00BA3145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асти сидения, карбюратор, замок зажигания и т.д. </w:t>
            </w:r>
          </w:p>
          <w:p w:rsidR="007C290A" w:rsidRPr="001510B7" w:rsidRDefault="007C290A" w:rsidP="001E4E4D">
            <w:pPr>
              <w:numPr>
                <w:ilvl w:val="0"/>
                <w:numId w:val="5"/>
              </w:numPr>
              <w:tabs>
                <w:tab w:val="clear" w:pos="420"/>
                <w:tab w:val="num" w:pos="0"/>
              </w:tabs>
              <w:autoSpaceDE w:val="0"/>
              <w:autoSpaceDN w:val="0"/>
              <w:adjustRightInd w:val="0"/>
              <w:spacing w:line="340" w:lineRule="exact"/>
              <w:ind w:left="-27" w:firstLine="27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1510B7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1.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После мытья мотоцикла, промойте его чистой водой. Мы</w:t>
            </w:r>
            <w:r w:rsidRPr="001510B7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рекомендуем</w:t>
            </w:r>
            <w:r w:rsidRPr="001510B7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использовать</w:t>
            </w:r>
            <w:r w:rsidRPr="001510B7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шампунь</w:t>
            </w:r>
            <w:r w:rsidRPr="001510B7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, поскольку любое другое моющее средство вредно для краски, так как содержит аммиак или щелочь.</w:t>
            </w:r>
          </w:p>
          <w:p w:rsidR="007C290A" w:rsidRPr="00BA3145" w:rsidRDefault="007C290A" w:rsidP="001E4E4D">
            <w:pPr>
              <w:numPr>
                <w:ilvl w:val="0"/>
                <w:numId w:val="5"/>
              </w:numPr>
              <w:tabs>
                <w:tab w:val="clear" w:pos="420"/>
              </w:tabs>
              <w:autoSpaceDE w:val="0"/>
              <w:autoSpaceDN w:val="0"/>
              <w:adjustRightInd w:val="0"/>
              <w:spacing w:line="340" w:lineRule="exact"/>
              <w:ind w:left="80" w:firstLine="0"/>
              <w:jc w:val="left"/>
              <w:rPr>
                <w:rFonts w:ascii="Arial" w:eastAsia="MyriadPro-Regular" w:hAnsi="Arial" w:cs="Arial"/>
                <w:kern w:val="0"/>
                <w:sz w:val="24"/>
              </w:rPr>
            </w:pPr>
            <w:r w:rsidRPr="00BA3145">
              <w:rPr>
                <w:rFonts w:ascii="Arial" w:eastAsia="MyriadPro-Regular" w:hAnsi="Arial" w:cs="Arial"/>
                <w:kern w:val="0"/>
                <w:sz w:val="24"/>
              </w:rPr>
              <w:t xml:space="preserve">2.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Высушите мотоцикл</w:t>
            </w:r>
            <w:r w:rsidRPr="00BA3145">
              <w:rPr>
                <w:rFonts w:ascii="Arial" w:eastAsia="MyriadPro-Regular" w:hAnsi="Arial" w:cs="Arial"/>
                <w:kern w:val="0"/>
                <w:sz w:val="24"/>
              </w:rPr>
              <w:t xml:space="preserve">. </w:t>
            </w:r>
          </w:p>
          <w:p w:rsidR="007C290A" w:rsidRPr="00432F02" w:rsidRDefault="007C290A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432F02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3. Заведите двигатель и оставьте его работать на холостом ходу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несколько</w:t>
            </w:r>
            <w:r w:rsidRPr="00432F02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минут</w:t>
            </w:r>
            <w:r w:rsidRPr="00432F02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. </w:t>
            </w:r>
          </w:p>
          <w:p w:rsidR="007C290A" w:rsidRDefault="007C290A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432F02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4. П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еред поездкой на мотоцикле несколько раз п</w:t>
            </w:r>
            <w:r w:rsidRPr="00432F02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роверьте тормоза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 при необходимости отремонтируйте и отрегулируйте их.</w:t>
            </w:r>
          </w:p>
          <w:p w:rsidR="007C290A" w:rsidRPr="00432F02" w:rsidRDefault="007C290A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</w:p>
        </w:tc>
        <w:tc>
          <w:tcPr>
            <w:tcW w:w="8100" w:type="dxa"/>
            <w:gridSpan w:val="9"/>
            <w:vMerge/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</w:p>
        </w:tc>
      </w:tr>
      <w:tr w:rsidR="007C290A" w:rsidRPr="00013D31" w:rsidTr="001E4E4D">
        <w:trPr>
          <w:gridBefore w:val="2"/>
          <w:gridAfter w:val="1"/>
          <w:wBefore w:w="360" w:type="dxa"/>
          <w:wAfter w:w="180" w:type="dxa"/>
          <w:trHeight w:val="260"/>
        </w:trPr>
        <w:tc>
          <w:tcPr>
            <w:tcW w:w="6660" w:type="dxa"/>
            <w:gridSpan w:val="4"/>
          </w:tcPr>
          <w:p w:rsidR="007C290A" w:rsidRPr="00DC56D2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</w:p>
        </w:tc>
        <w:tc>
          <w:tcPr>
            <w:tcW w:w="8100" w:type="dxa"/>
            <w:gridSpan w:val="9"/>
            <w:vMerge/>
          </w:tcPr>
          <w:p w:rsidR="007C290A" w:rsidRPr="00DC56D2" w:rsidRDefault="007C290A" w:rsidP="001E4E4D">
            <w:pPr>
              <w:rPr>
                <w:rFonts w:ascii="Arial" w:hAnsi="Arial" w:cs="Arial"/>
                <w:sz w:val="24"/>
                <w:lang w:val="ru-RU"/>
              </w:rPr>
            </w:pPr>
          </w:p>
        </w:tc>
      </w:tr>
      <w:tr w:rsidR="007C290A" w:rsidRPr="00013D31" w:rsidTr="001E4E4D">
        <w:trPr>
          <w:gridBefore w:val="2"/>
          <w:gridAfter w:val="1"/>
          <w:wBefore w:w="360" w:type="dxa"/>
          <w:wAfter w:w="180" w:type="dxa"/>
          <w:trHeight w:val="1560"/>
        </w:trPr>
        <w:tc>
          <w:tcPr>
            <w:tcW w:w="6660" w:type="dxa"/>
            <w:gridSpan w:val="4"/>
          </w:tcPr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</w:p>
          <w:p w:rsidR="007C290A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DC56D2">
              <w:rPr>
                <w:rFonts w:ascii="Arial" w:eastAsia="MyriadPro-Bold" w:hAnsi="Arial" w:cs="Arial"/>
                <w:b/>
                <w:bCs/>
                <w:kern w:val="0"/>
                <w:sz w:val="28"/>
                <w:lang w:val="ru-RU"/>
              </w:rPr>
              <w:t xml:space="preserve">11. </w:t>
            </w:r>
            <w:r w:rsidRPr="00847416">
              <w:rPr>
                <w:rFonts w:ascii="Arial" w:eastAsia="MyriadPro-Bold" w:hAnsi="Arial" w:cs="Arial"/>
                <w:b/>
                <w:bCs/>
                <w:kern w:val="0"/>
                <w:sz w:val="28"/>
                <w:lang w:val="ru-RU"/>
              </w:rPr>
              <w:t>Хранение</w:t>
            </w:r>
          </w:p>
          <w:p w:rsidR="007C290A" w:rsidRPr="001444E5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Сд</w:t>
            </w:r>
            <w:r w:rsidRPr="00432F02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елайте все возможное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,</w:t>
            </w:r>
            <w:r w:rsidRPr="00432F02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чтобы защитить свой мотоцикл от сырости, солнца и дождя и повреждений.</w:t>
            </w:r>
          </w:p>
        </w:tc>
        <w:tc>
          <w:tcPr>
            <w:tcW w:w="8100" w:type="dxa"/>
            <w:gridSpan w:val="9"/>
            <w:vMerge/>
          </w:tcPr>
          <w:p w:rsidR="007C290A" w:rsidRPr="00507B6F" w:rsidRDefault="007C290A" w:rsidP="001E4E4D">
            <w:pPr>
              <w:rPr>
                <w:rFonts w:ascii="Arial" w:hAnsi="Arial" w:cs="Arial"/>
                <w:sz w:val="24"/>
                <w:lang w:val="ru-RU"/>
              </w:rPr>
            </w:pPr>
          </w:p>
        </w:tc>
      </w:tr>
    </w:tbl>
    <w:p w:rsidR="007C290A" w:rsidRPr="00432F02" w:rsidRDefault="007C290A" w:rsidP="007C290A">
      <w:pPr>
        <w:rPr>
          <w:rFonts w:ascii="Arial" w:hAnsi="Arial" w:cs="Arial"/>
          <w:sz w:val="24"/>
          <w:lang w:val="ru-RU"/>
        </w:rPr>
      </w:pPr>
    </w:p>
    <w:p w:rsidR="007C290A" w:rsidRPr="00432F02" w:rsidRDefault="007C290A" w:rsidP="007C290A">
      <w:pPr>
        <w:rPr>
          <w:rFonts w:ascii="Arial" w:hAnsi="Arial" w:cs="Arial"/>
          <w:sz w:val="24"/>
          <w:lang w:val="ru-RU"/>
        </w:rPr>
      </w:pPr>
    </w:p>
    <w:tbl>
      <w:tblPr>
        <w:tblW w:w="14580" w:type="dxa"/>
        <w:tblInd w:w="468" w:type="dxa"/>
        <w:tblLook w:val="01E0" w:firstRow="1" w:lastRow="1" w:firstColumn="1" w:lastColumn="1" w:noHBand="0" w:noVBand="0"/>
      </w:tblPr>
      <w:tblGrid>
        <w:gridCol w:w="4213"/>
        <w:gridCol w:w="1948"/>
        <w:gridCol w:w="1383"/>
        <w:gridCol w:w="556"/>
        <w:gridCol w:w="3055"/>
        <w:gridCol w:w="3425"/>
      </w:tblGrid>
      <w:tr w:rsidR="007C290A" w:rsidRPr="00013D31" w:rsidTr="001E4E4D">
        <w:trPr>
          <w:trHeight w:val="220"/>
        </w:trPr>
        <w:tc>
          <w:tcPr>
            <w:tcW w:w="6161" w:type="dxa"/>
            <w:gridSpan w:val="2"/>
          </w:tcPr>
          <w:p w:rsidR="007C290A" w:rsidRPr="00507B6F" w:rsidRDefault="007C290A" w:rsidP="001E4E4D">
            <w:pPr>
              <w:spacing w:line="34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b/>
                <w:kern w:val="0"/>
                <w:sz w:val="24"/>
                <w:lang w:val="ru-RU"/>
              </w:rPr>
              <w:t xml:space="preserve">12. </w:t>
            </w:r>
            <w:r w:rsidRPr="00163D0C">
              <w:rPr>
                <w:rFonts w:ascii="Arial" w:eastAsia="MyriadPro-Regular" w:hAnsi="Arial" w:cs="Arial"/>
                <w:b/>
                <w:kern w:val="0"/>
                <w:sz w:val="24"/>
                <w:lang w:val="ru-RU"/>
              </w:rPr>
              <w:t>Ввод в эксплуатацию после хранения</w:t>
            </w:r>
            <w:r w:rsidRPr="00507B6F">
              <w:rPr>
                <w:rFonts w:ascii="Arial" w:hAnsi="Arial" w:cs="Arial"/>
                <w:b/>
                <w:kern w:val="0"/>
                <w:sz w:val="24"/>
                <w:lang w:val="ru-RU"/>
              </w:rPr>
              <w:t>.</w:t>
            </w:r>
          </w:p>
        </w:tc>
        <w:tc>
          <w:tcPr>
            <w:tcW w:w="8419" w:type="dxa"/>
            <w:gridSpan w:val="4"/>
            <w:vMerge w:val="restart"/>
          </w:tcPr>
          <w:p w:rsidR="007C290A" w:rsidRPr="00163D0C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</w:p>
        </w:tc>
      </w:tr>
      <w:tr w:rsidR="007C290A" w:rsidRPr="00013D31" w:rsidTr="001E4E4D">
        <w:trPr>
          <w:trHeight w:val="340"/>
        </w:trPr>
        <w:tc>
          <w:tcPr>
            <w:tcW w:w="6161" w:type="dxa"/>
            <w:gridSpan w:val="2"/>
            <w:vMerge w:val="restart"/>
          </w:tcPr>
          <w:p w:rsidR="007C290A" w:rsidRPr="00507B6F" w:rsidRDefault="007C290A" w:rsidP="001E4E4D">
            <w:pPr>
              <w:spacing w:line="340" w:lineRule="exac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1. Снимите чехол и тщательно протрите мотоцикл.</w:t>
            </w:r>
          </w:p>
          <w:p w:rsidR="007C290A" w:rsidRPr="00507B6F" w:rsidRDefault="007C290A" w:rsidP="001E4E4D">
            <w:pPr>
              <w:spacing w:line="340" w:lineRule="exac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 xml:space="preserve">2. Если мотоцикл хранился больше 4 месяцев – замените моторное масло. </w:t>
            </w:r>
          </w:p>
          <w:p w:rsidR="007C290A" w:rsidRPr="00507B6F" w:rsidRDefault="007C290A" w:rsidP="001E4E4D">
            <w:pPr>
              <w:spacing w:line="340" w:lineRule="exac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3. Перед заправкой слейте антикоррозийное масло из бака.</w:t>
            </w:r>
          </w:p>
          <w:p w:rsidR="007C290A" w:rsidRPr="00507B6F" w:rsidRDefault="007C290A" w:rsidP="001E4E4D">
            <w:pPr>
              <w:spacing w:line="340" w:lineRule="exact"/>
              <w:rPr>
                <w:rFonts w:ascii="Arial" w:hAnsi="Arial" w:cs="Arial"/>
                <w:b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4.Протестируйте рабочие характеристики мотоцикла на низкой скорости в безопасной зоне, прежде чем возобновить вождение.</w:t>
            </w:r>
          </w:p>
        </w:tc>
        <w:tc>
          <w:tcPr>
            <w:tcW w:w="8419" w:type="dxa"/>
            <w:gridSpan w:val="4"/>
            <w:vMerge/>
          </w:tcPr>
          <w:p w:rsidR="007C290A" w:rsidRPr="00163D0C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color w:val="FF0000"/>
                <w:kern w:val="0"/>
                <w:sz w:val="24"/>
                <w:lang w:val="ru-RU"/>
              </w:rPr>
            </w:pPr>
          </w:p>
        </w:tc>
      </w:tr>
      <w:tr w:rsidR="007C290A" w:rsidRPr="00356ED2" w:rsidTr="001E4E4D">
        <w:trPr>
          <w:trHeight w:val="1113"/>
        </w:trPr>
        <w:tc>
          <w:tcPr>
            <w:tcW w:w="6161" w:type="dxa"/>
            <w:gridSpan w:val="2"/>
            <w:vMerge/>
          </w:tcPr>
          <w:p w:rsidR="007C290A" w:rsidRPr="00163D0C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</w:p>
        </w:tc>
        <w:tc>
          <w:tcPr>
            <w:tcW w:w="8419" w:type="dxa"/>
            <w:gridSpan w:val="4"/>
          </w:tcPr>
          <w:p w:rsidR="007C290A" w:rsidRPr="00B87509" w:rsidRDefault="007C290A" w:rsidP="001E4E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</w:rPr>
            </w:pP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Передняя подвеска</w:t>
            </w:r>
          </w:p>
          <w:p w:rsidR="007C290A" w:rsidRPr="00B450C5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Не </w:t>
            </w:r>
            <w:r w:rsidRPr="00A418EB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регулируем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ая</w:t>
            </w:r>
          </w:p>
        </w:tc>
      </w:tr>
      <w:tr w:rsidR="007C290A" w:rsidRPr="00507B6F" w:rsidTr="001E4E4D">
        <w:trPr>
          <w:trHeight w:val="1082"/>
        </w:trPr>
        <w:tc>
          <w:tcPr>
            <w:tcW w:w="6161" w:type="dxa"/>
            <w:gridSpan w:val="2"/>
            <w:vMerge/>
          </w:tcPr>
          <w:p w:rsidR="007C290A" w:rsidRPr="00B450C5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</w:p>
        </w:tc>
        <w:tc>
          <w:tcPr>
            <w:tcW w:w="4994" w:type="dxa"/>
            <w:gridSpan w:val="3"/>
            <w:vMerge w:val="restart"/>
          </w:tcPr>
          <w:p w:rsidR="007C290A" w:rsidRPr="00AD5A14" w:rsidRDefault="007C290A" w:rsidP="001E4E4D">
            <w:pPr>
              <w:widowControl/>
              <w:jc w:val="left"/>
              <w:rPr>
                <w:rFonts w:ascii="SimSun" w:hAnsi="SimSun" w:cs="SimSun"/>
                <w:kern w:val="0"/>
                <w:sz w:val="24"/>
              </w:rPr>
            </w:pPr>
            <w:r>
              <w:rPr>
                <w:rFonts w:ascii="SimSun" w:hAnsi="SimSun" w:cs="SimSun"/>
                <w:noProof/>
                <w:kern w:val="0"/>
                <w:sz w:val="24"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3810</wp:posOffset>
                  </wp:positionV>
                  <wp:extent cx="2990850" cy="1857375"/>
                  <wp:effectExtent l="19050" t="0" r="0" b="0"/>
                  <wp:wrapTight wrapText="bothSides">
                    <wp:wrapPolygon edited="0">
                      <wp:start x="-138" y="0"/>
                      <wp:lineTo x="-138" y="21489"/>
                      <wp:lineTo x="21600" y="21489"/>
                      <wp:lineTo x="21600" y="0"/>
                      <wp:lineTo x="-138" y="0"/>
                    </wp:wrapPolygon>
                  </wp:wrapTight>
                  <wp:docPr id="34" name="Рисунок 34" descr="1N`LS)MEI8${8XU_((_TV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N`LS)MEI8${8XU_((_TV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C290A" w:rsidRPr="00B87509" w:rsidRDefault="00753A94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</w:rPr>
            </w:pPr>
            <w:r>
              <w:rPr>
                <w:rFonts w:ascii="SimSun" w:hAnsi="SimSun" w:cs="SimSun"/>
                <w:noProof/>
                <w:kern w:val="0"/>
                <w:sz w:val="24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24.3pt;margin-top:24.85pt;width:346.25pt;height:100.1pt;z-index:251670528;mso-width-relative:margin;mso-height-relative:margin" strokeweight="1.25pt">
                  <v:textbox style="mso-next-textbox:#_x0000_s1026">
                    <w:txbxContent>
                      <w:p w:rsidR="00916D9A" w:rsidRDefault="00916D9A">
                        <w:pPr>
                          <w:rPr>
                            <w:rFonts w:ascii="Arial" w:hAnsi="Arial" w:cs="Arial"/>
                            <w:b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lang w:val="ru-RU"/>
                          </w:rPr>
                          <w:t xml:space="preserve">Внимание. </w:t>
                        </w:r>
                      </w:p>
                      <w:p w:rsidR="00916D9A" w:rsidRPr="00B1466E" w:rsidRDefault="00916D9A" w:rsidP="005F6BFE">
                        <w:pPr>
                          <w:jc w:val="left"/>
                          <w:rPr>
                            <w:rFonts w:ascii="Arial" w:hAnsi="Arial" w:cs="Arial"/>
                            <w:b/>
                            <w:sz w:val="24"/>
                            <w:lang w:val="ru-RU"/>
                          </w:rPr>
                        </w:pPr>
                        <w:r w:rsidRPr="00B1466E">
                          <w:rPr>
                            <w:rFonts w:ascii="Arial" w:hAnsi="Arial" w:cs="Arial"/>
                            <w:b/>
                            <w:sz w:val="24"/>
                            <w:lang w:val="ru-RU"/>
                          </w:rPr>
                          <w:t>Замена цепи привода заднего колеса и звезд - ведущей и ведомой производится только совместно.</w:t>
                        </w:r>
                      </w:p>
                      <w:p w:rsidR="00916D9A" w:rsidRPr="00B1466E" w:rsidRDefault="00916D9A" w:rsidP="005F6BFE">
                        <w:pPr>
                          <w:jc w:val="left"/>
                          <w:rPr>
                            <w:rFonts w:ascii="Arial" w:hAnsi="Arial" w:cs="Arial"/>
                            <w:b/>
                            <w:sz w:val="24"/>
                            <w:lang w:val="ru-RU"/>
                          </w:rPr>
                        </w:pPr>
                        <w:r w:rsidRPr="00B1466E">
                          <w:rPr>
                            <w:rFonts w:ascii="Arial" w:hAnsi="Arial" w:cs="Arial"/>
                            <w:b/>
                            <w:sz w:val="24"/>
                            <w:lang w:val="ru-RU"/>
                          </w:rPr>
                          <w:t>Невыполнение этого требования приведет к ускоренному износу и порче указанных деталей.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425" w:type="dxa"/>
            <w:vMerge w:val="restart"/>
          </w:tcPr>
          <w:p w:rsidR="007C290A" w:rsidRPr="00B450C5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iCs/>
                <w:kern w:val="0"/>
                <w:sz w:val="24"/>
                <w:lang w:val="ru-RU"/>
              </w:rPr>
            </w:pPr>
          </w:p>
        </w:tc>
      </w:tr>
      <w:tr w:rsidR="007C290A" w:rsidRPr="00507B6F" w:rsidTr="001E4E4D">
        <w:trPr>
          <w:trHeight w:val="380"/>
        </w:trPr>
        <w:tc>
          <w:tcPr>
            <w:tcW w:w="6161" w:type="dxa"/>
            <w:gridSpan w:val="2"/>
          </w:tcPr>
          <w:p w:rsidR="007C290A" w:rsidRPr="00163D0C" w:rsidRDefault="007C290A" w:rsidP="00916D9A">
            <w:pPr>
              <w:spacing w:line="340" w:lineRule="exac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b/>
                <w:kern w:val="0"/>
                <w:sz w:val="24"/>
              </w:rPr>
              <w:t xml:space="preserve">13. </w:t>
            </w:r>
            <w:proofErr w:type="spellStart"/>
            <w:r w:rsidRPr="00507B6F">
              <w:rPr>
                <w:rFonts w:ascii="Arial" w:hAnsi="Arial" w:cs="Arial"/>
                <w:b/>
                <w:kern w:val="0"/>
                <w:sz w:val="24"/>
                <w:lang w:val="ru-RU"/>
              </w:rPr>
              <w:t>Подвеск</w:t>
            </w:r>
            <w:proofErr w:type="spellEnd"/>
            <w:r w:rsidR="00916D9A">
              <w:rPr>
                <w:rFonts w:ascii="Arial" w:hAnsi="Arial" w:cs="Arial"/>
                <w:b/>
                <w:kern w:val="0"/>
                <w:sz w:val="24"/>
              </w:rPr>
              <w:t>а</w:t>
            </w:r>
          </w:p>
        </w:tc>
        <w:tc>
          <w:tcPr>
            <w:tcW w:w="4994" w:type="dxa"/>
            <w:gridSpan w:val="3"/>
            <w:vMerge/>
          </w:tcPr>
          <w:p w:rsidR="007C290A" w:rsidRPr="00507B6F" w:rsidRDefault="007C290A" w:rsidP="001E4E4D">
            <w:pPr>
              <w:widowControl/>
              <w:jc w:val="left"/>
              <w:rPr>
                <w:rFonts w:ascii="SimSun" w:hAnsi="SimSun" w:cs="SimSun"/>
                <w:kern w:val="0"/>
                <w:sz w:val="24"/>
              </w:rPr>
            </w:pPr>
          </w:p>
        </w:tc>
        <w:tc>
          <w:tcPr>
            <w:tcW w:w="3425" w:type="dxa"/>
            <w:vMerge/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iCs/>
                <w:kern w:val="0"/>
                <w:sz w:val="24"/>
              </w:rPr>
            </w:pPr>
          </w:p>
        </w:tc>
      </w:tr>
      <w:tr w:rsidR="007C290A" w:rsidRPr="00013D31" w:rsidTr="001E4E4D">
        <w:trPr>
          <w:trHeight w:val="1167"/>
        </w:trPr>
        <w:tc>
          <w:tcPr>
            <w:tcW w:w="6161" w:type="dxa"/>
            <w:gridSpan w:val="2"/>
          </w:tcPr>
          <w:p w:rsidR="007C290A" w:rsidRPr="00507B6F" w:rsidRDefault="00DC56D2" w:rsidP="001E4E4D">
            <w:pPr>
              <w:spacing w:line="340" w:lineRule="exact"/>
              <w:rPr>
                <w:rFonts w:ascii="Arial" w:hAnsi="Arial" w:cs="Arial"/>
                <w:kern w:val="0"/>
                <w:sz w:val="24"/>
                <w:lang w:val="ru-RU"/>
              </w:rPr>
            </w:pPr>
            <w:r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1750060</wp:posOffset>
                  </wp:positionH>
                  <wp:positionV relativeFrom="paragraph">
                    <wp:posOffset>370840</wp:posOffset>
                  </wp:positionV>
                  <wp:extent cx="1819275" cy="2273935"/>
                  <wp:effectExtent l="19050" t="0" r="9525" b="0"/>
                  <wp:wrapTight wrapText="bothSides">
                    <wp:wrapPolygon edited="0">
                      <wp:start x="-226" y="0"/>
                      <wp:lineTo x="-226" y="21353"/>
                      <wp:lineTo x="21713" y="21353"/>
                      <wp:lineTo x="21713" y="0"/>
                      <wp:lineTo x="-226" y="0"/>
                    </wp:wrapPolygon>
                  </wp:wrapTight>
                  <wp:docPr id="35" name="Рисунок 35" descr="7%S3(8CYL[MQ1__29_HPM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7%S3(8CYL[MQ1__29_HPM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27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C290A" w:rsidRPr="00507B6F">
              <w:rPr>
                <w:rFonts w:ascii="Arial" w:hAnsi="Arial" w:cs="Arial"/>
                <w:kern w:val="0"/>
                <w:sz w:val="24"/>
                <w:lang w:val="ru-RU"/>
              </w:rPr>
              <w:t>Этот мотоцикл оснащен передней и задней подвесками.</w:t>
            </w:r>
          </w:p>
        </w:tc>
        <w:tc>
          <w:tcPr>
            <w:tcW w:w="4994" w:type="dxa"/>
            <w:gridSpan w:val="3"/>
            <w:vMerge/>
          </w:tcPr>
          <w:p w:rsidR="007C290A" w:rsidRPr="00507B6F" w:rsidRDefault="007C290A" w:rsidP="001E4E4D">
            <w:pPr>
              <w:widowControl/>
              <w:jc w:val="left"/>
              <w:rPr>
                <w:rFonts w:ascii="SimSun" w:hAnsi="SimSun" w:cs="SimSun"/>
                <w:kern w:val="0"/>
                <w:sz w:val="24"/>
                <w:lang w:val="ru-RU"/>
              </w:rPr>
            </w:pPr>
          </w:p>
        </w:tc>
        <w:tc>
          <w:tcPr>
            <w:tcW w:w="3425" w:type="dxa"/>
            <w:vMerge/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iCs/>
                <w:kern w:val="0"/>
                <w:sz w:val="24"/>
                <w:lang w:val="ru-RU"/>
              </w:rPr>
            </w:pPr>
          </w:p>
        </w:tc>
      </w:tr>
      <w:tr w:rsidR="007C290A" w:rsidRPr="00507B6F" w:rsidTr="001E4E4D">
        <w:trPr>
          <w:trHeight w:val="90"/>
        </w:trPr>
        <w:tc>
          <w:tcPr>
            <w:tcW w:w="14580" w:type="dxa"/>
            <w:gridSpan w:val="6"/>
            <w:vAlign w:val="center"/>
          </w:tcPr>
          <w:p w:rsidR="007C290A" w:rsidRDefault="007C290A" w:rsidP="001E4E4D">
            <w:pP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  <w:r w:rsidRPr="00B87509">
              <w:rPr>
                <w:rFonts w:ascii="Arial" w:eastAsia="MyriadPro-Bold" w:hAnsi="Arial" w:cs="Arial"/>
                <w:b/>
                <w:bCs/>
                <w:kern w:val="0"/>
                <w:sz w:val="24"/>
              </w:rPr>
              <w:t xml:space="preserve">-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Задняя подвеска</w:t>
            </w:r>
          </w:p>
          <w:p w:rsidR="007C290A" w:rsidRPr="00C71275" w:rsidRDefault="007C290A" w:rsidP="001E4E4D">
            <w:pP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</w:p>
        </w:tc>
      </w:tr>
      <w:tr w:rsidR="007C290A" w:rsidRPr="00013D31" w:rsidTr="001E4E4D">
        <w:trPr>
          <w:trHeight w:val="758"/>
        </w:trPr>
        <w:tc>
          <w:tcPr>
            <w:tcW w:w="4213" w:type="dxa"/>
            <w:vMerge w:val="restart"/>
          </w:tcPr>
          <w:p w:rsidR="007C290A" w:rsidRPr="006D3492" w:rsidRDefault="006D3492" w:rsidP="001E4E4D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6D3492">
              <w:rPr>
                <w:rFonts w:ascii="Arial" w:hAnsi="Arial" w:cs="Arial"/>
                <w:kern w:val="0"/>
                <w:sz w:val="24"/>
                <w:lang w:val="ru-RU"/>
              </w:rPr>
              <w:t>Имеет регулировку жесткости и демпфирования.</w:t>
            </w:r>
          </w:p>
          <w:p w:rsidR="007C290A" w:rsidRPr="00507B6F" w:rsidRDefault="007C290A" w:rsidP="001E4E4D">
            <w:pPr>
              <w:widowControl/>
              <w:jc w:val="left"/>
              <w:rPr>
                <w:rFonts w:ascii="Calibri" w:hAnsi="Calibri" w:cs="SimSun"/>
                <w:kern w:val="0"/>
                <w:sz w:val="24"/>
                <w:lang w:val="ru-RU"/>
              </w:rPr>
            </w:pPr>
          </w:p>
        </w:tc>
        <w:tc>
          <w:tcPr>
            <w:tcW w:w="3887" w:type="dxa"/>
            <w:gridSpan w:val="3"/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iCs/>
                <w:kern w:val="0"/>
                <w:sz w:val="24"/>
                <w:lang w:val="ru-RU"/>
              </w:rPr>
            </w:pPr>
          </w:p>
        </w:tc>
        <w:tc>
          <w:tcPr>
            <w:tcW w:w="6480" w:type="dxa"/>
            <w:gridSpan w:val="2"/>
            <w:vMerge w:val="restart"/>
          </w:tcPr>
          <w:p w:rsidR="007C290A" w:rsidRPr="00507B6F" w:rsidRDefault="007C290A" w:rsidP="001E4E4D">
            <w:pPr>
              <w:widowControl/>
              <w:jc w:val="left"/>
              <w:rPr>
                <w:rFonts w:ascii="Arial" w:hAnsi="Arial" w:cs="Arial"/>
                <w:bCs/>
                <w:iCs/>
                <w:color w:val="FF0000"/>
                <w:kern w:val="0"/>
                <w:sz w:val="24"/>
                <w:lang w:val="ru-RU"/>
              </w:rPr>
            </w:pP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iCs/>
                <w:color w:val="FF0000"/>
                <w:kern w:val="0"/>
                <w:sz w:val="24"/>
                <w:lang w:val="ru-RU"/>
              </w:rPr>
            </w:pPr>
          </w:p>
        </w:tc>
      </w:tr>
      <w:tr w:rsidR="007C290A" w:rsidRPr="00013D31" w:rsidTr="001E4E4D">
        <w:trPr>
          <w:trHeight w:val="242"/>
        </w:trPr>
        <w:tc>
          <w:tcPr>
            <w:tcW w:w="4213" w:type="dxa"/>
            <w:vMerge/>
          </w:tcPr>
          <w:p w:rsidR="007C290A" w:rsidRPr="00507B6F" w:rsidRDefault="007C290A" w:rsidP="001E4E4D">
            <w:pPr>
              <w:widowControl/>
              <w:jc w:val="left"/>
              <w:rPr>
                <w:rFonts w:ascii="SimSun" w:hAnsi="SimSun" w:cs="SimSun"/>
                <w:kern w:val="0"/>
                <w:sz w:val="24"/>
                <w:lang w:val="ru-RU"/>
              </w:rPr>
            </w:pPr>
          </w:p>
        </w:tc>
        <w:tc>
          <w:tcPr>
            <w:tcW w:w="3887" w:type="dxa"/>
            <w:gridSpan w:val="3"/>
          </w:tcPr>
          <w:p w:rsidR="007C290A" w:rsidRPr="00C007E9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color w:val="FF0000"/>
                <w:kern w:val="0"/>
                <w:sz w:val="24"/>
                <w:lang w:val="ru-RU"/>
              </w:rPr>
            </w:pPr>
          </w:p>
        </w:tc>
        <w:tc>
          <w:tcPr>
            <w:tcW w:w="6480" w:type="dxa"/>
            <w:gridSpan w:val="2"/>
            <w:vMerge/>
          </w:tcPr>
          <w:p w:rsidR="007C290A" w:rsidRPr="00507B6F" w:rsidRDefault="007C290A" w:rsidP="001E4E4D">
            <w:pPr>
              <w:widowControl/>
              <w:jc w:val="left"/>
              <w:rPr>
                <w:rFonts w:ascii="Arial" w:hAnsi="Arial" w:cs="Arial"/>
                <w:bCs/>
                <w:iCs/>
                <w:color w:val="FF0000"/>
                <w:kern w:val="0"/>
                <w:sz w:val="24"/>
                <w:lang w:val="ru-RU"/>
              </w:rPr>
            </w:pPr>
          </w:p>
        </w:tc>
      </w:tr>
      <w:tr w:rsidR="007C290A" w:rsidRPr="00507B6F" w:rsidTr="001E4E4D">
        <w:trPr>
          <w:trHeight w:val="90"/>
        </w:trPr>
        <w:tc>
          <w:tcPr>
            <w:tcW w:w="14580" w:type="dxa"/>
            <w:gridSpan w:val="6"/>
          </w:tcPr>
          <w:p w:rsidR="00EB740F" w:rsidRDefault="00EB740F" w:rsidP="001E4E4D">
            <w:pP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</w:p>
          <w:p w:rsidR="00EB740F" w:rsidRDefault="00EB740F" w:rsidP="001E4E4D">
            <w:pP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</w:p>
          <w:p w:rsidR="007C290A" w:rsidRPr="000D6F3E" w:rsidRDefault="007C290A" w:rsidP="001E4E4D">
            <w:pPr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0D6F3E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14.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Плановое техническое обслуживание</w:t>
            </w:r>
            <w:r w:rsidRPr="000D6F3E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- </w:t>
            </w:r>
          </w:p>
        </w:tc>
      </w:tr>
      <w:tr w:rsidR="007C290A" w:rsidRPr="00013D31" w:rsidTr="001E4E4D">
        <w:tc>
          <w:tcPr>
            <w:tcW w:w="14580" w:type="dxa"/>
            <w:gridSpan w:val="6"/>
          </w:tcPr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Через </w:t>
            </w:r>
            <w:r w:rsidR="00013D31">
              <w:rPr>
                <w:rFonts w:ascii="Arial" w:hAnsi="Arial" w:cs="Arial"/>
                <w:sz w:val="24"/>
                <w:lang w:val="ru-RU"/>
              </w:rPr>
              <w:t xml:space="preserve">первый </w:t>
            </w:r>
            <w:r w:rsidRPr="00507B6F">
              <w:rPr>
                <w:rFonts w:ascii="Arial" w:hAnsi="Arial" w:cs="Arial"/>
                <w:sz w:val="24"/>
                <w:lang w:val="ru-RU"/>
              </w:rPr>
              <w:t>час эксплуатации мотоцикла произведите следующие действия:</w:t>
            </w:r>
          </w:p>
          <w:p w:rsidR="007C290A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 Слейте и замените масло. Используйте полусинтетическое масло  вязкостью 10w</w:t>
            </w:r>
            <w:r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rFonts w:ascii="Arial" w:hAnsi="Arial" w:cs="Arial"/>
                <w:sz w:val="24"/>
                <w:lang w:val="ru-RU"/>
              </w:rPr>
              <w:t>40.</w:t>
            </w:r>
          </w:p>
          <w:p w:rsidR="00013D31" w:rsidRPr="00507B6F" w:rsidRDefault="00013D31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Через первые два часа эксплуатации: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Проверьте болты, гайки и крепления (затяните их при необходимости)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Проверьте состояние и натяжение спиц (особенно заднего колеса) и </w:t>
            </w:r>
            <w:r>
              <w:rPr>
                <w:rFonts w:ascii="Arial" w:hAnsi="Arial" w:cs="Arial"/>
                <w:sz w:val="24"/>
                <w:lang w:val="ru-RU"/>
              </w:rPr>
              <w:t>подт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яните при необходимости. 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 Проверьте и при необходимости отрегулируйте трос</w:t>
            </w:r>
            <w:r>
              <w:rPr>
                <w:rFonts w:ascii="Arial" w:hAnsi="Arial" w:cs="Arial"/>
                <w:sz w:val="24"/>
                <w:lang w:val="ru-RU"/>
              </w:rPr>
              <w:t xml:space="preserve"> дросселя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и трос сцепления.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Проверьте износ цепи привода. 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Проверьте износ подшипников колеса. </w:t>
            </w:r>
          </w:p>
          <w:p w:rsidR="007C290A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 Проверьте давление в шинах</w:t>
            </w:r>
            <w:r w:rsidR="00013D31">
              <w:rPr>
                <w:rFonts w:ascii="Arial" w:hAnsi="Arial" w:cs="Arial"/>
                <w:sz w:val="24"/>
                <w:lang w:val="ru-RU"/>
              </w:rPr>
              <w:t>.</w:t>
            </w:r>
          </w:p>
          <w:p w:rsidR="00013D31" w:rsidRPr="00507B6F" w:rsidRDefault="00013D31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 xml:space="preserve">Дальнейшая замена масла производится через каждые </w:t>
            </w:r>
            <w:r w:rsidR="00DF0C3E">
              <w:rPr>
                <w:rFonts w:ascii="Arial" w:hAnsi="Arial" w:cs="Arial"/>
                <w:sz w:val="24"/>
                <w:lang w:val="ru-RU"/>
              </w:rPr>
              <w:t>4-</w:t>
            </w:r>
            <w:r>
              <w:rPr>
                <w:rFonts w:ascii="Arial" w:hAnsi="Arial" w:cs="Arial"/>
                <w:sz w:val="24"/>
                <w:lang w:val="ru-RU"/>
              </w:rPr>
              <w:t xml:space="preserve">5 </w:t>
            </w:r>
            <w:proofErr w:type="spellStart"/>
            <w:r>
              <w:rPr>
                <w:rFonts w:ascii="Arial" w:hAnsi="Arial" w:cs="Arial"/>
                <w:sz w:val="24"/>
                <w:lang w:val="ru-RU"/>
              </w:rPr>
              <w:t>моточасов</w:t>
            </w:r>
            <w:proofErr w:type="spellEnd"/>
            <w:r>
              <w:rPr>
                <w:rFonts w:ascii="Arial" w:hAnsi="Arial" w:cs="Arial"/>
                <w:sz w:val="24"/>
                <w:lang w:val="ru-RU"/>
              </w:rPr>
              <w:t>.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b/>
                <w:sz w:val="24"/>
                <w:lang w:val="ru-RU"/>
              </w:rPr>
            </w:pPr>
            <w:r w:rsidRPr="00507B6F">
              <w:rPr>
                <w:rFonts w:ascii="Arial" w:hAnsi="Arial" w:cs="Arial"/>
                <w:b/>
                <w:sz w:val="24"/>
                <w:lang w:val="ru-RU"/>
              </w:rPr>
              <w:t>Двигатель</w:t>
            </w:r>
            <w:r>
              <w:rPr>
                <w:rFonts w:ascii="Arial" w:hAnsi="Arial" w:cs="Arial"/>
                <w:b/>
                <w:sz w:val="24"/>
                <w:lang w:val="ru-RU"/>
              </w:rPr>
              <w:t xml:space="preserve"> - основные неисправност</w:t>
            </w:r>
            <w:r w:rsidR="00B1466E">
              <w:rPr>
                <w:rFonts w:ascii="Arial" w:hAnsi="Arial" w:cs="Arial"/>
                <w:b/>
                <w:sz w:val="24"/>
                <w:lang w:val="ru-RU"/>
              </w:rPr>
              <w:t>и - причины и методы устранения</w:t>
            </w:r>
          </w:p>
          <w:p w:rsidR="007C290A" w:rsidRPr="00F22649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 Вы</w:t>
            </w:r>
            <w:r w:rsidR="00637625">
              <w:rPr>
                <w:rFonts w:ascii="Arial" w:hAnsi="Arial" w:cs="Arial"/>
                <w:sz w:val="24"/>
                <w:lang w:val="ru-RU"/>
              </w:rPr>
              <w:t>пускной коллектор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раскалилс</w:t>
            </w:r>
            <w:r w:rsidR="00637625">
              <w:rPr>
                <w:rFonts w:ascii="Arial" w:hAnsi="Arial" w:cs="Arial"/>
                <w:sz w:val="24"/>
                <w:lang w:val="ru-RU"/>
              </w:rPr>
              <w:t>я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докрасна (на холостом ходу) – </w:t>
            </w:r>
            <w:r w:rsidR="00F22649">
              <w:rPr>
                <w:rFonts w:ascii="Arial" w:hAnsi="Arial" w:cs="Arial"/>
                <w:sz w:val="24"/>
                <w:lang w:val="ru-RU"/>
              </w:rPr>
              <w:t xml:space="preserve">неправильное </w:t>
            </w:r>
            <w:hyperlink r:id="rId28" w:history="1">
              <w:r w:rsidRPr="00507B6F">
                <w:rPr>
                  <w:rFonts w:ascii="Arial" w:hAnsi="Arial" w:cs="Arial"/>
                  <w:sz w:val="24"/>
                  <w:lang w:val="ru-RU"/>
                </w:rPr>
                <w:t>смесеобразование в карбюраторе</w:t>
              </w:r>
            </w:hyperlink>
            <w:r w:rsidR="00F22649">
              <w:rPr>
                <w:lang w:val="ru-RU"/>
              </w:rPr>
              <w:t xml:space="preserve">, </w:t>
            </w:r>
            <w:r w:rsidR="00F22649" w:rsidRPr="00F22649">
              <w:rPr>
                <w:rFonts w:ascii="Arial" w:hAnsi="Arial" w:cs="Arial"/>
                <w:sz w:val="24"/>
                <w:lang w:val="ru-RU"/>
              </w:rPr>
              <w:t>слишком бедная смесь</w:t>
            </w:r>
            <w:r w:rsidR="00637625">
              <w:rPr>
                <w:rFonts w:ascii="Arial" w:hAnsi="Arial" w:cs="Arial"/>
                <w:sz w:val="24"/>
                <w:lang w:val="ru-RU"/>
              </w:rPr>
              <w:t xml:space="preserve"> (отрегулировать карбюратор)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Двигатель дает </w:t>
            </w:r>
            <w:r w:rsidR="00EB740F" w:rsidRPr="00662418">
              <w:rPr>
                <w:rFonts w:ascii="Arial" w:hAnsi="Arial" w:cs="Arial"/>
                <w:sz w:val="24"/>
                <w:lang w:val="ru-RU"/>
              </w:rPr>
              <w:t>сбои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на средних и высоких оборотах, открыта дроссельная заслонка - слишком богатая топливная смесь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 Треск и стук в двигателе – </w:t>
            </w:r>
            <w:r>
              <w:rPr>
                <w:rFonts w:ascii="Arial" w:hAnsi="Arial" w:cs="Arial"/>
                <w:sz w:val="24"/>
                <w:lang w:val="ru-RU"/>
              </w:rPr>
              <w:t>на ходу и при торможении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– топливная смесь слишком бедная, </w:t>
            </w:r>
            <w:r w:rsidR="00637625">
              <w:rPr>
                <w:rFonts w:ascii="Arial" w:hAnsi="Arial" w:cs="Arial"/>
                <w:sz w:val="24"/>
                <w:lang w:val="ru-RU"/>
              </w:rPr>
              <w:t>отрегулируйте карбюратор</w:t>
            </w:r>
            <w:r>
              <w:rPr>
                <w:rFonts w:ascii="Arial" w:hAnsi="Arial" w:cs="Arial"/>
                <w:sz w:val="24"/>
                <w:lang w:val="ru-RU"/>
              </w:rPr>
              <w:t>.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 Стук в двигателе при старте – слишком </w:t>
            </w:r>
            <w:r>
              <w:rPr>
                <w:rFonts w:ascii="Arial" w:hAnsi="Arial" w:cs="Arial"/>
                <w:sz w:val="24"/>
                <w:lang w:val="ru-RU"/>
              </w:rPr>
              <w:t>раннее зажигание (</w:t>
            </w:r>
            <w:r w:rsidRPr="00507B6F">
              <w:rPr>
                <w:rFonts w:ascii="Arial" w:hAnsi="Arial" w:cs="Arial"/>
                <w:sz w:val="24"/>
                <w:lang w:val="ru-RU"/>
              </w:rPr>
              <w:t>уменьшите угол опережения зажигания), ил</w:t>
            </w:r>
            <w:r>
              <w:rPr>
                <w:rFonts w:ascii="Arial" w:hAnsi="Arial" w:cs="Arial"/>
                <w:sz w:val="24"/>
                <w:lang w:val="ru-RU"/>
              </w:rPr>
              <w:t>и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слишком бедная топливная смесь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Двигатель плохо заводится - топливная смесь слишком </w:t>
            </w:r>
            <w:r w:rsidR="00662418">
              <w:rPr>
                <w:rFonts w:ascii="Arial" w:hAnsi="Arial" w:cs="Arial"/>
                <w:sz w:val="24"/>
                <w:lang w:val="ru-RU"/>
              </w:rPr>
              <w:t>богатая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или залила</w:t>
            </w:r>
            <w:r>
              <w:rPr>
                <w:rFonts w:ascii="Arial" w:hAnsi="Arial" w:cs="Arial"/>
                <w:sz w:val="24"/>
                <w:lang w:val="ru-RU"/>
              </w:rPr>
              <w:t xml:space="preserve"> свечу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- проверьте </w:t>
            </w:r>
            <w:r>
              <w:rPr>
                <w:rFonts w:ascii="Arial" w:hAnsi="Arial" w:cs="Arial"/>
                <w:sz w:val="24"/>
                <w:lang w:val="ru-RU"/>
              </w:rPr>
              <w:t>положение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поплавка</w:t>
            </w:r>
          </w:p>
          <w:p w:rsidR="007C290A" w:rsidRPr="00507B6F" w:rsidRDefault="007C290A" w:rsidP="001E4E4D">
            <w:pPr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 Двигатель плохо заводится – топливная смесь слишком бедная, </w:t>
            </w:r>
            <w:hyperlink r:id="rId29" w:history="1">
              <w:r w:rsidRPr="00507B6F">
                <w:rPr>
                  <w:rFonts w:ascii="Arial" w:hAnsi="Arial" w:cs="Arial"/>
                  <w:sz w:val="24"/>
                  <w:lang w:val="ru-RU"/>
                </w:rPr>
                <w:t>жиклёр холостого хода</w:t>
              </w:r>
            </w:hyperlink>
            <w:r w:rsidRPr="00507B6F">
              <w:rPr>
                <w:rFonts w:ascii="Arial" w:hAnsi="Arial" w:cs="Arial"/>
                <w:sz w:val="24"/>
                <w:lang w:val="ru-RU"/>
              </w:rPr>
              <w:t xml:space="preserve"> заблокирован, или в поплавковой камере недостаточно топлива.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 Слабая искра зажигания – </w:t>
            </w:r>
            <w:r>
              <w:rPr>
                <w:rFonts w:ascii="Arial" w:hAnsi="Arial" w:cs="Arial"/>
                <w:sz w:val="24"/>
                <w:lang w:val="ru-RU"/>
              </w:rPr>
              <w:t xml:space="preserve">датчик холла </w:t>
            </w:r>
            <w:r w:rsidRPr="00507B6F">
              <w:rPr>
                <w:rFonts w:ascii="Arial" w:hAnsi="Arial" w:cs="Arial"/>
                <w:sz w:val="24"/>
                <w:lang w:val="ru-RU"/>
              </w:rPr>
              <w:t>находится слишком далеко от маховика.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 Неустойчивая искра зажигания – неисправен блок </w:t>
            </w:r>
            <w:r>
              <w:rPr>
                <w:rFonts w:ascii="Arial" w:hAnsi="Arial" w:cs="Arial"/>
                <w:sz w:val="24"/>
                <w:lang w:val="ru-RU"/>
              </w:rPr>
              <w:t xml:space="preserve">электронного </w:t>
            </w:r>
            <w:r w:rsidRPr="00507B6F">
              <w:rPr>
                <w:rFonts w:ascii="Arial" w:hAnsi="Arial" w:cs="Arial"/>
                <w:sz w:val="24"/>
                <w:lang w:val="ru-RU"/>
              </w:rPr>
              <w:t>зажигания (</w:t>
            </w:r>
            <w:r w:rsidRPr="00507B6F">
              <w:rPr>
                <w:rFonts w:ascii="Arial" w:hAnsi="Arial" w:cs="Arial"/>
                <w:sz w:val="24"/>
              </w:rPr>
              <w:t>CDI</w:t>
            </w:r>
            <w:r w:rsidRPr="00507B6F">
              <w:rPr>
                <w:rFonts w:ascii="Arial" w:hAnsi="Arial" w:cs="Arial"/>
                <w:sz w:val="24"/>
                <w:lang w:val="ru-RU"/>
              </w:rPr>
              <w:t>)</w:t>
            </w:r>
          </w:p>
          <w:p w:rsidR="007C290A" w:rsidRPr="00507B6F" w:rsidRDefault="007C290A" w:rsidP="001E4E4D">
            <w:pPr>
              <w:widowControl/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kern w:val="0"/>
                <w:sz w:val="24"/>
                <w:lang w:val="ru-RU" w:eastAsia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 Нет искры зажигания – плохое заземление или неисправны катушка зажигания/система </w:t>
            </w:r>
            <w:r w:rsidRPr="00507B6F">
              <w:rPr>
                <w:rFonts w:ascii="Arial" w:hAnsi="Arial" w:cs="Arial"/>
                <w:sz w:val="24"/>
              </w:rPr>
              <w:t>CDI</w:t>
            </w:r>
            <w:r w:rsidRPr="00507B6F">
              <w:rPr>
                <w:rFonts w:ascii="Arial" w:hAnsi="Arial" w:cs="Arial"/>
                <w:sz w:val="24"/>
                <w:lang w:val="ru-RU"/>
              </w:rPr>
              <w:t>/</w:t>
            </w:r>
            <w:r>
              <w:rPr>
                <w:rFonts w:ascii="Arial" w:hAnsi="Arial" w:cs="Arial"/>
                <w:sz w:val="24"/>
                <w:lang w:val="ru-RU"/>
              </w:rPr>
              <w:t>свечной колпачок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/соединительная колодка модуля зажигания – для диагностики используйте универсальный тестер. Разность потенциалов должна быть 3 вольта между контактами, и 6 вольт между контактом и массой. Проверьте проводимость проводов высокого напряжения, присоединив клеммы тестера обоими концами к </w:t>
            </w:r>
            <w:r>
              <w:rPr>
                <w:rFonts w:ascii="Arial" w:hAnsi="Arial" w:cs="Arial"/>
                <w:sz w:val="24"/>
                <w:lang w:val="ru-RU"/>
              </w:rPr>
              <w:t>клеммам катушки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(возможно неисправен резистор в крышке)</w:t>
            </w:r>
            <w:r w:rsidRPr="00507B6F">
              <w:rPr>
                <w:rFonts w:ascii="Arial" w:hAnsi="Arial" w:cs="Arial"/>
                <w:color w:val="FF0000"/>
                <w:sz w:val="24"/>
                <w:lang w:val="ru-RU"/>
              </w:rPr>
              <w:t>.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Двигатель не набирает обороты, из-за недостатка мощности - сильно повреждены клапанные пружины (возмож</w:t>
            </w:r>
            <w:r>
              <w:rPr>
                <w:rFonts w:ascii="Arial" w:hAnsi="Arial" w:cs="Arial"/>
                <w:sz w:val="24"/>
                <w:lang w:val="ru-RU"/>
              </w:rPr>
              <w:t>но повреждена свеча зажигания).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Двигатель не работает на холостом ходу – поверните винт холостого хода по часовой стрелке, если не помогло, проверьте наличие утечек воздуха. 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-Утечка топлива – Поплавок установлен неправильно или сместился, игольчатый клапан заблокирован мусором (распространено для новых мотоциклов)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-Двигатель хорошо работает, но затем начинает давать </w:t>
            </w:r>
            <w:r>
              <w:rPr>
                <w:rFonts w:ascii="Arial" w:hAnsi="Arial" w:cs="Arial"/>
                <w:sz w:val="24"/>
                <w:lang w:val="ru-RU"/>
              </w:rPr>
              <w:t>сбои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– неисправны катушка зажигания/система </w:t>
            </w:r>
            <w:r w:rsidRPr="00507B6F">
              <w:rPr>
                <w:rFonts w:ascii="Arial" w:hAnsi="Arial" w:cs="Arial"/>
                <w:sz w:val="24"/>
              </w:rPr>
              <w:t>CDI</w:t>
            </w:r>
            <w:r w:rsidRPr="00507B6F">
              <w:rPr>
                <w:rFonts w:ascii="Arial" w:hAnsi="Arial" w:cs="Arial"/>
                <w:sz w:val="24"/>
                <w:lang w:val="ru-RU"/>
              </w:rPr>
              <w:t>/</w:t>
            </w:r>
            <w:r>
              <w:rPr>
                <w:rFonts w:ascii="Arial" w:hAnsi="Arial" w:cs="Arial"/>
                <w:sz w:val="24"/>
                <w:lang w:val="ru-RU"/>
              </w:rPr>
              <w:t>колпачок катушки зажигания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/соединительная колодка модуля зажигания 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Слышен скрежет из двигателя (из верхней части) – толкатели клапана установлены неправильно или болтается цепь газораспределительного механизма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 Слышен скрежет из двигателя, вибрация (в нижней части) – ослаблено или изношено сцепление/шестеренка муфты/стерлись насечки на маховике, или он неплотно закреплен 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Слышен стук из двигателя (из верхней части) - поршень или поршневой палец поврежден или треснул – заменить. 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 Слышен стук из двигателя (из нижней части) - изношено основание или подшипник нижней головки шатуна - заменить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Двигатель не работает на холостом ходу, когда прогревается – толкатели установлены неправильно 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Двигатель не </w:t>
            </w:r>
            <w:r>
              <w:rPr>
                <w:rFonts w:ascii="Arial" w:hAnsi="Arial" w:cs="Arial"/>
                <w:sz w:val="24"/>
                <w:lang w:val="ru-RU"/>
              </w:rPr>
              <w:t xml:space="preserve">сбавляет обороты до </w:t>
            </w:r>
            <w:r w:rsidRPr="00507B6F">
              <w:rPr>
                <w:rFonts w:ascii="Arial" w:hAnsi="Arial" w:cs="Arial"/>
                <w:sz w:val="24"/>
                <w:lang w:val="ru-RU"/>
              </w:rPr>
              <w:t>холосто</w:t>
            </w:r>
            <w:r>
              <w:rPr>
                <w:rFonts w:ascii="Arial" w:hAnsi="Arial" w:cs="Arial"/>
                <w:sz w:val="24"/>
                <w:lang w:val="ru-RU"/>
              </w:rPr>
              <w:t xml:space="preserve">го </w:t>
            </w:r>
            <w:r w:rsidRPr="00507B6F">
              <w:rPr>
                <w:rFonts w:ascii="Arial" w:hAnsi="Arial" w:cs="Arial"/>
                <w:sz w:val="24"/>
                <w:lang w:val="ru-RU"/>
              </w:rPr>
              <w:t>ход</w:t>
            </w:r>
            <w:r>
              <w:rPr>
                <w:rFonts w:ascii="Arial" w:hAnsi="Arial" w:cs="Arial"/>
                <w:sz w:val="24"/>
                <w:lang w:val="ru-RU"/>
              </w:rPr>
              <w:t>а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– заедание </w:t>
            </w:r>
            <w:r w:rsidR="00AD4BC6">
              <w:rPr>
                <w:rFonts w:ascii="Arial" w:hAnsi="Arial" w:cs="Arial"/>
                <w:sz w:val="24"/>
                <w:lang w:val="ru-RU"/>
              </w:rPr>
              <w:t xml:space="preserve">троса </w:t>
            </w:r>
            <w:r w:rsidRPr="00507B6F">
              <w:rPr>
                <w:rFonts w:ascii="Arial" w:hAnsi="Arial" w:cs="Arial"/>
                <w:sz w:val="24"/>
                <w:lang w:val="ru-RU"/>
              </w:rPr>
              <w:t>дроссельно</w:t>
            </w:r>
            <w:r w:rsidR="00AD4BC6">
              <w:rPr>
                <w:rFonts w:ascii="Arial" w:hAnsi="Arial" w:cs="Arial"/>
                <w:sz w:val="24"/>
                <w:lang w:val="ru-RU"/>
              </w:rPr>
              <w:t>й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="00AD4BC6">
              <w:rPr>
                <w:rFonts w:ascii="Arial" w:hAnsi="Arial" w:cs="Arial"/>
                <w:sz w:val="24"/>
                <w:lang w:val="ru-RU"/>
              </w:rPr>
              <w:t>заслонки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или просачивание воздуха между карбюратором и головкой цилиндра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 Неустойчивый холостой ход – просачивание воздуха между карбюратором и головкой цилиндра, </w:t>
            </w:r>
            <w:r w:rsidR="00AD4BC6">
              <w:rPr>
                <w:rFonts w:ascii="Arial" w:hAnsi="Arial" w:cs="Arial"/>
                <w:sz w:val="24"/>
                <w:lang w:val="ru-RU"/>
              </w:rPr>
              <w:t>подсос воздуха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карбюратор</w:t>
            </w:r>
            <w:r w:rsidR="00AD4BC6">
              <w:rPr>
                <w:rFonts w:ascii="Arial" w:hAnsi="Arial" w:cs="Arial"/>
                <w:sz w:val="24"/>
                <w:lang w:val="ru-RU"/>
              </w:rPr>
              <w:t>ом</w:t>
            </w:r>
            <w:r w:rsidRPr="00507B6F">
              <w:rPr>
                <w:rFonts w:ascii="Arial" w:hAnsi="Arial" w:cs="Arial"/>
                <w:sz w:val="24"/>
                <w:lang w:val="ru-RU"/>
              </w:rPr>
              <w:t>, дефект карбюратора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При запуске двигатель работает нормально, затем  глохнет – заблокирована система вентиляции топливного бака</w:t>
            </w:r>
            <w:r>
              <w:rPr>
                <w:rFonts w:ascii="Arial" w:hAnsi="Arial" w:cs="Arial"/>
                <w:sz w:val="24"/>
                <w:lang w:val="ru-RU"/>
              </w:rPr>
              <w:t>.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-Пробуксовка сцепления – изношены диски сцепления, пружины сцепления, неправильно отрегулирован </w:t>
            </w:r>
            <w:r w:rsidR="00AD4BC6">
              <w:rPr>
                <w:rFonts w:ascii="Arial" w:hAnsi="Arial" w:cs="Arial"/>
                <w:sz w:val="24"/>
                <w:lang w:val="ru-RU"/>
              </w:rPr>
              <w:t>трос</w:t>
            </w:r>
            <w:r w:rsidRPr="00507B6F">
              <w:rPr>
                <w:rFonts w:ascii="Arial" w:hAnsi="Arial" w:cs="Arial"/>
                <w:sz w:val="24"/>
                <w:lang w:val="ru-RU"/>
              </w:rPr>
              <w:t>, или неподходящая вязкость моторного масла</w:t>
            </w:r>
            <w:r>
              <w:rPr>
                <w:rFonts w:ascii="Arial" w:hAnsi="Arial" w:cs="Arial"/>
                <w:sz w:val="24"/>
                <w:lang w:val="ru-RU"/>
              </w:rPr>
              <w:t xml:space="preserve">.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Вы залили полностью синтетическое масло в двигатель? Слейте </w:t>
            </w:r>
            <w:r>
              <w:rPr>
                <w:rFonts w:ascii="Arial" w:hAnsi="Arial" w:cs="Arial"/>
                <w:sz w:val="24"/>
                <w:lang w:val="ru-RU"/>
              </w:rPr>
              <w:t>масл</w:t>
            </w:r>
            <w:r w:rsidR="00AD4BC6">
              <w:rPr>
                <w:rFonts w:ascii="Arial" w:hAnsi="Arial" w:cs="Arial"/>
                <w:sz w:val="24"/>
                <w:lang w:val="ru-RU"/>
              </w:rPr>
              <w:t>о и замените его.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Отсутствие передачи/вылетает передача/ пробуксовка коробки передач (толчки) - изношены или изогнуты вилки переключения передач или поврежден вал переключения передач - заменить неисправные детали коробки передач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proofErr w:type="spellStart"/>
            <w:r w:rsidRPr="00507B6F">
              <w:rPr>
                <w:rFonts w:ascii="Arial" w:hAnsi="Arial" w:cs="Arial"/>
                <w:sz w:val="24"/>
                <w:lang w:val="ru-RU"/>
              </w:rPr>
              <w:t>Кикстартер</w:t>
            </w:r>
            <w:proofErr w:type="spellEnd"/>
            <w:r w:rsidRPr="00507B6F">
              <w:rPr>
                <w:rFonts w:ascii="Arial" w:hAnsi="Arial" w:cs="Arial"/>
                <w:sz w:val="24"/>
                <w:lang w:val="ru-RU"/>
              </w:rPr>
              <w:t xml:space="preserve"> срывается </w:t>
            </w:r>
            <w:r>
              <w:rPr>
                <w:rFonts w:ascii="Arial" w:hAnsi="Arial" w:cs="Arial"/>
                <w:sz w:val="24"/>
                <w:lang w:val="ru-RU"/>
              </w:rPr>
              <w:t xml:space="preserve">при нажатии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– сломан или поврежден переключатель передач, разрушен или сильно </w:t>
            </w:r>
            <w:r w:rsidR="00AD4BC6">
              <w:rPr>
                <w:rFonts w:ascii="Arial" w:hAnsi="Arial" w:cs="Arial"/>
                <w:sz w:val="24"/>
                <w:lang w:val="ru-RU"/>
              </w:rPr>
              <w:t>изношен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подшипник вторичного вала, расколот картер двигателя - снимите корпус муфты сцепления и проверьте.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Заклинивание двигателя – неисправен масляный насос или сцепление (снимите корпус муфты сцепления), заблокирован поршень (снимите головку поршня и проверьте) – сломан шатун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Из двигателя идет черный дым – слишком много топлива</w:t>
            </w:r>
            <w:r w:rsidR="00AD4BC6">
              <w:rPr>
                <w:rFonts w:ascii="Arial" w:hAnsi="Arial" w:cs="Arial"/>
                <w:sz w:val="24"/>
                <w:lang w:val="ru-RU"/>
              </w:rPr>
              <w:t xml:space="preserve"> или </w:t>
            </w:r>
            <w:proofErr w:type="spellStart"/>
            <w:r w:rsidR="00AD4BC6">
              <w:rPr>
                <w:rFonts w:ascii="Arial" w:hAnsi="Arial" w:cs="Arial"/>
                <w:sz w:val="24"/>
                <w:lang w:val="ru-RU"/>
              </w:rPr>
              <w:t>переобогащенная</w:t>
            </w:r>
            <w:proofErr w:type="spellEnd"/>
            <w:r w:rsidR="00AD4BC6">
              <w:rPr>
                <w:rFonts w:ascii="Arial" w:hAnsi="Arial" w:cs="Arial"/>
                <w:sz w:val="24"/>
                <w:lang w:val="ru-RU"/>
              </w:rPr>
              <w:t xml:space="preserve"> смесь</w:t>
            </w:r>
            <w:r w:rsidRPr="00507B6F">
              <w:rPr>
                <w:rFonts w:ascii="Arial" w:hAnsi="Arial" w:cs="Arial"/>
                <w:sz w:val="24"/>
                <w:lang w:val="ru-RU"/>
              </w:rPr>
              <w:t>, проверьте уровень топлива</w:t>
            </w:r>
            <w:r w:rsidR="00AD4BC6">
              <w:rPr>
                <w:rFonts w:ascii="Arial" w:hAnsi="Arial" w:cs="Arial"/>
                <w:sz w:val="24"/>
                <w:lang w:val="ru-RU"/>
              </w:rPr>
              <w:t xml:space="preserve"> в поплавковой камере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и </w:t>
            </w:r>
            <w:r>
              <w:rPr>
                <w:rFonts w:ascii="Arial" w:hAnsi="Arial" w:cs="Arial"/>
                <w:sz w:val="24"/>
                <w:lang w:val="ru-RU"/>
              </w:rPr>
              <w:t>отверстие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главного жиклёра</w:t>
            </w:r>
            <w:r w:rsidR="00AD4BC6">
              <w:rPr>
                <w:rFonts w:ascii="Arial" w:hAnsi="Arial" w:cs="Arial"/>
                <w:sz w:val="24"/>
                <w:lang w:val="ru-RU"/>
              </w:rPr>
              <w:t>, отрегулируйте карбюратор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-Из двигателя идет белый/</w:t>
            </w:r>
            <w:r>
              <w:rPr>
                <w:rFonts w:ascii="Arial" w:hAnsi="Arial" w:cs="Arial"/>
                <w:sz w:val="24"/>
                <w:lang w:val="ru-RU"/>
              </w:rPr>
              <w:t>сизый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дым - изношены поршневые кольца или поршень.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Двигатель теряет масло через трубку сапуна – проверить, хорошо ли затянуты болты крепления головки цилиндра, проверить прокладку головки цилиндра и/или обеспечить герметичность масла головки блока цилиндров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Двигатель теряет масло через вторичный вал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/ механизм сцепления – заблокирован/согнут сапун двигателя или старая изоляция повреждена и пропускает воздух из поршня/кольца, но это должно быть заметно по белому выхлопному дыму раньше, чем масло протечет через сапун.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Подвеска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>Колесо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подскакивает, нет амортизации </w:t>
            </w:r>
            <w:r w:rsidR="00AD4BC6">
              <w:rPr>
                <w:rFonts w:ascii="Arial" w:hAnsi="Arial" w:cs="Arial"/>
                <w:sz w:val="24"/>
                <w:lang w:val="ru-RU"/>
              </w:rPr>
              <w:t xml:space="preserve">(демпфирования)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ударов – проверьте, чтобы давление в амортизаторе составляло </w:t>
            </w:r>
            <w:r w:rsidR="00AD4BC6">
              <w:rPr>
                <w:rFonts w:ascii="Arial" w:hAnsi="Arial" w:cs="Arial"/>
                <w:sz w:val="24"/>
                <w:lang w:val="ru-RU"/>
              </w:rPr>
              <w:t xml:space="preserve">около 6 </w:t>
            </w:r>
            <w:proofErr w:type="spellStart"/>
            <w:r w:rsidR="00AD4BC6">
              <w:rPr>
                <w:rFonts w:ascii="Arial" w:hAnsi="Arial" w:cs="Arial"/>
                <w:sz w:val="24"/>
                <w:lang w:val="ru-RU"/>
              </w:rPr>
              <w:t>атм</w:t>
            </w:r>
            <w:proofErr w:type="spellEnd"/>
            <w:r w:rsidRPr="00507B6F">
              <w:rPr>
                <w:rFonts w:ascii="Arial" w:hAnsi="Arial" w:cs="Arial"/>
                <w:sz w:val="24"/>
                <w:lang w:val="ru-RU"/>
              </w:rPr>
              <w:t xml:space="preserve"> (с помощью </w:t>
            </w:r>
            <w:r w:rsidR="00AD4BC6">
              <w:rPr>
                <w:rFonts w:ascii="Arial" w:hAnsi="Arial" w:cs="Arial"/>
                <w:sz w:val="24"/>
                <w:lang w:val="ru-RU"/>
              </w:rPr>
              <w:t>манометра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). Если давление падает, замените амортизатор. 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Лязг со стороны задней части во время езды по неровной дороге – проверьте степень износа втулок </w:t>
            </w:r>
            <w:r>
              <w:rPr>
                <w:rFonts w:ascii="Arial" w:hAnsi="Arial" w:cs="Arial"/>
                <w:sz w:val="24"/>
                <w:lang w:val="ru-RU"/>
              </w:rPr>
              <w:t>маятника,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степень </w:t>
            </w:r>
            <w:r>
              <w:rPr>
                <w:rFonts w:ascii="Arial" w:hAnsi="Arial" w:cs="Arial"/>
                <w:sz w:val="24"/>
                <w:lang w:val="ru-RU"/>
              </w:rPr>
              <w:t>протяжки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болтов </w:t>
            </w:r>
            <w:r>
              <w:rPr>
                <w:rFonts w:ascii="Arial" w:hAnsi="Arial" w:cs="Arial"/>
                <w:sz w:val="24"/>
                <w:lang w:val="ru-RU"/>
              </w:rPr>
              <w:t>амортизаторов</w:t>
            </w:r>
            <w:r w:rsidRPr="00507B6F">
              <w:rPr>
                <w:rFonts w:ascii="Arial" w:hAnsi="Arial" w:cs="Arial"/>
                <w:sz w:val="24"/>
                <w:lang w:val="ru-RU"/>
              </w:rPr>
              <w:t>, степень износа подшипников и подшипники заднего колеса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Из амортизатора течет масло – </w:t>
            </w:r>
            <w:r>
              <w:rPr>
                <w:rFonts w:ascii="Arial" w:hAnsi="Arial" w:cs="Arial"/>
                <w:sz w:val="24"/>
                <w:lang w:val="ru-RU"/>
              </w:rPr>
              <w:t xml:space="preserve">замените уплотнения </w:t>
            </w:r>
            <w:r w:rsidRPr="00507B6F">
              <w:rPr>
                <w:rFonts w:ascii="Arial" w:hAnsi="Arial" w:cs="Arial"/>
                <w:sz w:val="24"/>
                <w:lang w:val="ru-RU"/>
              </w:rPr>
              <w:t>или амортизатор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Задняя часть мотоцикла слишком мягкая – проверьте силу предварительного натяга </w:t>
            </w:r>
            <w:r w:rsidR="00AD4BC6">
              <w:rPr>
                <w:rFonts w:ascii="Arial" w:hAnsi="Arial" w:cs="Arial"/>
                <w:sz w:val="24"/>
                <w:lang w:val="ru-RU"/>
              </w:rPr>
              <w:t xml:space="preserve">регулировочной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гайки.  Отрегулировать по мере необходимости, если не помогает - пружина </w:t>
            </w:r>
            <w:r w:rsidR="00AD4BC6" w:rsidRPr="00AD4BC6">
              <w:rPr>
                <w:rFonts w:ascii="Arial" w:hAnsi="Arial" w:cs="Arial"/>
                <w:sz w:val="24"/>
                <w:lang w:val="ru-RU"/>
              </w:rPr>
              <w:t>"</w:t>
            </w:r>
            <w:r w:rsidR="00AD4BC6">
              <w:rPr>
                <w:rFonts w:ascii="Arial" w:hAnsi="Arial" w:cs="Arial"/>
                <w:sz w:val="24"/>
                <w:lang w:val="ru-RU"/>
              </w:rPr>
              <w:t>просела</w:t>
            </w:r>
            <w:r w:rsidR="00AD4BC6" w:rsidRPr="00800873">
              <w:rPr>
                <w:rFonts w:ascii="Arial" w:hAnsi="Arial" w:cs="Arial"/>
                <w:sz w:val="24"/>
                <w:lang w:val="ru-RU"/>
              </w:rPr>
              <w:t>"</w:t>
            </w:r>
            <w:r w:rsidRPr="00507B6F">
              <w:rPr>
                <w:rFonts w:ascii="Arial" w:hAnsi="Arial" w:cs="Arial"/>
                <w:sz w:val="24"/>
                <w:lang w:val="ru-RU"/>
              </w:rPr>
              <w:t>, замените амортизатор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Вилки пропускают масло – замените </w:t>
            </w:r>
            <w:r>
              <w:rPr>
                <w:rFonts w:ascii="Arial" w:hAnsi="Arial" w:cs="Arial"/>
                <w:sz w:val="24"/>
                <w:lang w:val="ru-RU"/>
              </w:rPr>
              <w:t>уплотнения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и повторно залейте масло (175 мл вязкостью 7.5 – 10)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-У вилки нет или очень слабая отдача – замените </w:t>
            </w:r>
            <w:r>
              <w:rPr>
                <w:rFonts w:ascii="Arial" w:hAnsi="Arial" w:cs="Arial"/>
                <w:sz w:val="24"/>
                <w:lang w:val="ru-RU"/>
              </w:rPr>
              <w:t>уплотнение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и снова залейте масло (175 мл вязкостью 7.5-10)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-Слабая</w:t>
            </w:r>
            <w:r>
              <w:rPr>
                <w:rFonts w:ascii="Arial" w:hAnsi="Arial" w:cs="Arial"/>
                <w:sz w:val="24"/>
                <w:lang w:val="ru-RU"/>
              </w:rPr>
              <w:t xml:space="preserve">, </w:t>
            </w:r>
            <w:r w:rsidRPr="00DC56D2">
              <w:rPr>
                <w:rFonts w:ascii="Arial" w:hAnsi="Arial" w:cs="Arial"/>
                <w:sz w:val="24"/>
                <w:lang w:val="ru-RU"/>
              </w:rPr>
              <w:t>"</w:t>
            </w:r>
            <w:r>
              <w:rPr>
                <w:rFonts w:ascii="Arial" w:hAnsi="Arial" w:cs="Arial"/>
                <w:sz w:val="24"/>
                <w:lang w:val="ru-RU"/>
              </w:rPr>
              <w:t>вялая"</w:t>
            </w:r>
            <w:r w:rsidRPr="00DC56D2"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вилка – замените пружины</w:t>
            </w:r>
          </w:p>
          <w:p w:rsidR="007C290A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Тормоз</w:t>
            </w:r>
            <w:r>
              <w:rPr>
                <w:rFonts w:ascii="Arial" w:hAnsi="Arial" w:cs="Arial"/>
                <w:sz w:val="24"/>
                <w:lang w:val="ru-RU"/>
              </w:rPr>
              <w:t>а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 </w:t>
            </w:r>
            <w:r>
              <w:rPr>
                <w:rFonts w:ascii="Arial" w:hAnsi="Arial" w:cs="Arial"/>
                <w:sz w:val="24"/>
                <w:lang w:val="ru-RU"/>
              </w:rPr>
              <w:t xml:space="preserve">Нет упругости </w:t>
            </w:r>
            <w:r w:rsidRPr="00F132FF">
              <w:rPr>
                <w:rFonts w:ascii="Arial" w:hAnsi="Arial" w:cs="Arial"/>
                <w:sz w:val="24"/>
                <w:lang w:val="ru-RU"/>
              </w:rPr>
              <w:t>при нажатии на рычаг тормоза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– проверьте степень </w:t>
            </w:r>
            <w:r>
              <w:rPr>
                <w:rFonts w:ascii="Arial" w:hAnsi="Arial" w:cs="Arial"/>
                <w:sz w:val="24"/>
                <w:lang w:val="ru-RU"/>
              </w:rPr>
              <w:t>износа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колодок, наполните систему</w:t>
            </w:r>
            <w:r w:rsidRPr="00377369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>новой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жидкостью </w:t>
            </w:r>
            <w:r w:rsidRPr="00507B6F">
              <w:rPr>
                <w:rFonts w:ascii="Arial" w:hAnsi="Arial" w:cs="Arial"/>
                <w:sz w:val="24"/>
              </w:rPr>
              <w:t>DOT</w:t>
            </w:r>
            <w:r w:rsidRPr="00507B6F">
              <w:rPr>
                <w:rFonts w:ascii="Arial" w:hAnsi="Arial" w:cs="Arial"/>
                <w:sz w:val="24"/>
                <w:lang w:val="ru-RU"/>
              </w:rPr>
              <w:t>4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>
              <w:rPr>
                <w:rFonts w:ascii="Arial" w:hAnsi="Arial" w:cs="Arial"/>
                <w:sz w:val="24"/>
                <w:lang w:val="ru-RU"/>
              </w:rPr>
              <w:t>Есть упругость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, но не работает – Колодки установлены неправильно и из-за этого стерты неравномерно, или установлен диск неподходящего диаметра – проверьте степень </w:t>
            </w:r>
            <w:r w:rsidR="00800873">
              <w:rPr>
                <w:rFonts w:ascii="Arial" w:hAnsi="Arial" w:cs="Arial"/>
                <w:sz w:val="24"/>
                <w:lang w:val="ru-RU"/>
              </w:rPr>
              <w:t>износа колодок.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-Не чувствуется </w:t>
            </w:r>
            <w:r>
              <w:rPr>
                <w:rFonts w:ascii="Arial" w:hAnsi="Arial" w:cs="Arial"/>
                <w:sz w:val="24"/>
                <w:lang w:val="ru-RU"/>
              </w:rPr>
              <w:t xml:space="preserve">упора </w:t>
            </w:r>
            <w:r w:rsidRPr="00507B6F">
              <w:rPr>
                <w:rFonts w:ascii="Arial" w:hAnsi="Arial" w:cs="Arial"/>
                <w:sz w:val="24"/>
                <w:lang w:val="ru-RU"/>
              </w:rPr>
              <w:t>– рычаг делает полный ход, не приводя в действие тормоз – отрегулируйте приводной рычаг главного цилиндра тормозной системы, убедитесь в отсутствии утечек, замените тормозную систему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-Слышен металлический </w:t>
            </w:r>
            <w:r w:rsidR="00800873">
              <w:rPr>
                <w:rFonts w:ascii="Arial" w:hAnsi="Arial" w:cs="Arial"/>
                <w:sz w:val="24"/>
                <w:lang w:val="ru-RU"/>
              </w:rPr>
              <w:t>звук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при торможении – замените колодки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-Слышен скрип переднего/заднего тормоза – осмотреть и очистить суппорт, используя медный смазочный материал на плавающих пальцах суппорта, неисправные колодки (заменить), деформирован тормозной диск (заменить)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Вибрация при торможении – ослаблены болты суппорта или стерт</w:t>
            </w:r>
            <w:r w:rsidR="00800873">
              <w:rPr>
                <w:rFonts w:ascii="Arial" w:hAnsi="Arial" w:cs="Arial"/>
                <w:sz w:val="24"/>
                <w:lang w:val="ru-RU"/>
              </w:rPr>
              <w:t>ы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тормозн</w:t>
            </w:r>
            <w:r w:rsidR="00800873">
              <w:rPr>
                <w:rFonts w:ascii="Arial" w:hAnsi="Arial" w:cs="Arial"/>
                <w:sz w:val="24"/>
                <w:lang w:val="ru-RU"/>
              </w:rPr>
              <w:t>ые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колодк</w:t>
            </w:r>
            <w:r w:rsidR="00800873">
              <w:rPr>
                <w:rFonts w:ascii="Arial" w:hAnsi="Arial" w:cs="Arial"/>
                <w:sz w:val="24"/>
                <w:lang w:val="ru-RU"/>
              </w:rPr>
              <w:t>и</w:t>
            </w:r>
            <w:r w:rsidRPr="00507B6F">
              <w:rPr>
                <w:rFonts w:ascii="Arial" w:hAnsi="Arial" w:cs="Arial"/>
                <w:sz w:val="24"/>
                <w:lang w:val="ru-RU"/>
              </w:rPr>
              <w:t>.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Другое: 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rFonts w:ascii="Tahoma" w:hAnsi="Tahoma" w:cs="Tahoma"/>
                <w:color w:val="000000"/>
                <w:kern w:val="0"/>
                <w:sz w:val="20"/>
                <w:szCs w:val="20"/>
                <w:lang w:val="ru-RU" w:eastAsia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неправильное натяжение цепи /стерлась звезда цепи /неисправна </w:t>
            </w:r>
            <w:r w:rsidR="00800873">
              <w:rPr>
                <w:rFonts w:ascii="Arial" w:hAnsi="Arial" w:cs="Arial"/>
                <w:sz w:val="24"/>
                <w:lang w:val="ru-RU"/>
              </w:rPr>
              <w:t xml:space="preserve">или растянулась </w:t>
            </w:r>
            <w:r w:rsidRPr="00507B6F">
              <w:rPr>
                <w:rFonts w:ascii="Arial" w:hAnsi="Arial" w:cs="Arial"/>
                <w:sz w:val="24"/>
                <w:lang w:val="ru-RU"/>
              </w:rPr>
              <w:t>цепь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-Зазор сзади – неплотно присоединен поворотный рычаг или амортизатор, подшипники амортизатора</w:t>
            </w:r>
            <w:r w:rsidR="00800873">
              <w:rPr>
                <w:rFonts w:ascii="Arial" w:hAnsi="Arial" w:cs="Arial"/>
                <w:sz w:val="24"/>
                <w:lang w:val="ru-RU"/>
              </w:rPr>
              <w:t xml:space="preserve"> стерты. Проверьте и замените.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>Стук в передней части – ослаблены или стерты подшипники рулевой колонки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- Рекомендации по правильной эксплуатации: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>(регулировка топливной смеси)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Чтобы проверить топливно-воздушную смесь вашего мотоцикла и его текущую работоспособность, выньте свечу зажигания и проверьте электрод; цвет должен быть </w:t>
            </w:r>
            <w:r>
              <w:rPr>
                <w:rFonts w:ascii="Arial" w:hAnsi="Arial" w:cs="Arial"/>
                <w:sz w:val="24"/>
                <w:lang w:val="ru-RU"/>
              </w:rPr>
              <w:t>светло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-коричневым. Если он белый, это значит, что двигатель работает на бедных смесях (недостаточно топлива). Черный электрод (с налетом сажи) означает, что топлива слишком много. Если же электрод черно-белый, двигатель находится в ОЧЕНЬ плохом состоянии и во время езды вы должны заметить </w:t>
            </w:r>
            <w:r>
              <w:rPr>
                <w:rFonts w:ascii="Arial" w:hAnsi="Arial" w:cs="Arial"/>
                <w:sz w:val="24"/>
                <w:lang w:val="ru-RU"/>
              </w:rPr>
              <w:t>сбои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в его работе. Эти недостатки можно устранить путем регулировки игольчатого клапана в карбюраторе для увеличения или уменьшения количества воздуха в топливной смеси</w:t>
            </w:r>
          </w:p>
          <w:p w:rsidR="007C290A" w:rsidRPr="00507B6F" w:rsidRDefault="007C290A" w:rsidP="001E4E4D">
            <w:pPr>
              <w:spacing w:line="360" w:lineRule="exact"/>
              <w:rPr>
                <w:rFonts w:ascii="Arial" w:hAnsi="Arial" w:cs="Arial"/>
                <w:sz w:val="24"/>
                <w:lang w:val="ru-RU"/>
              </w:rPr>
            </w:pPr>
            <w:r w:rsidRPr="00507B6F">
              <w:rPr>
                <w:rFonts w:ascii="Arial" w:hAnsi="Arial" w:cs="Arial"/>
                <w:sz w:val="24"/>
                <w:lang w:val="ru-RU"/>
              </w:rPr>
              <w:t xml:space="preserve"> Чтобы </w:t>
            </w:r>
            <w:r>
              <w:rPr>
                <w:rFonts w:ascii="Arial" w:hAnsi="Arial" w:cs="Arial"/>
                <w:sz w:val="24"/>
                <w:lang w:val="ru-RU"/>
              </w:rPr>
              <w:t>подавать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больше топлива, поднимите игольчатый клапан на один уровень. Этого можно добиться, сняв с двигателя карбюратор, дроссельную заслонку, игольчатый клапан и регулируя положение стопорного кольца.</w:t>
            </w:r>
            <w:r w:rsidRPr="00507B6F">
              <w:rPr>
                <w:lang w:val="ru-RU"/>
              </w:rPr>
              <w:t xml:space="preserve"> 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Если же Вам нужно уменьшить количество топлива - опустите клапан. Соберите карбюратор и продолжите тестирование, не забывая проверять цвет свечи зажигания. Двигатели объемом 140 – 160 </w:t>
            </w:r>
            <w:proofErr w:type="spellStart"/>
            <w:r w:rsidRPr="00507B6F">
              <w:rPr>
                <w:rFonts w:ascii="Arial" w:hAnsi="Arial" w:cs="Arial"/>
                <w:sz w:val="24"/>
                <w:lang w:val="ru-RU"/>
              </w:rPr>
              <w:t>куб.см</w:t>
            </w:r>
            <w:proofErr w:type="spellEnd"/>
            <w:r w:rsidRPr="00507B6F">
              <w:rPr>
                <w:rFonts w:ascii="Arial" w:hAnsi="Arial" w:cs="Arial"/>
                <w:sz w:val="24"/>
                <w:lang w:val="ru-RU"/>
              </w:rPr>
              <w:t xml:space="preserve">. при запуске требуют обогащенную смесь. Для получения более обогащенной топливной смеси, поверните винт </w:t>
            </w:r>
            <w:r w:rsidR="00800873">
              <w:rPr>
                <w:rFonts w:ascii="Arial" w:hAnsi="Arial" w:cs="Arial"/>
                <w:sz w:val="24"/>
                <w:lang w:val="ru-RU"/>
              </w:rPr>
              <w:t>качества смеси</w:t>
            </w:r>
            <w:r w:rsidRPr="00507B6F">
              <w:rPr>
                <w:rFonts w:ascii="Arial" w:hAnsi="Arial" w:cs="Arial"/>
                <w:sz w:val="24"/>
                <w:lang w:val="ru-RU"/>
              </w:rPr>
              <w:t xml:space="preserve"> (рядом с фильтром) по часовой стрелке. Нужное число оборотов, возможно, потребуется скорректировать, держа двигатель </w:t>
            </w:r>
            <w:r w:rsidR="00800873">
              <w:rPr>
                <w:rFonts w:ascii="Arial" w:hAnsi="Arial" w:cs="Arial"/>
                <w:sz w:val="24"/>
                <w:lang w:val="ru-RU"/>
              </w:rPr>
              <w:t>работающим</w:t>
            </w:r>
            <w:r w:rsidRPr="00507B6F">
              <w:rPr>
                <w:rFonts w:ascii="Arial" w:hAnsi="Arial" w:cs="Arial"/>
                <w:sz w:val="24"/>
                <w:lang w:val="ru-RU"/>
              </w:rPr>
              <w:t>.</w:t>
            </w:r>
          </w:p>
          <w:p w:rsidR="007C290A" w:rsidRPr="00DC56D2" w:rsidRDefault="007C290A" w:rsidP="001E4E4D">
            <w:pP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DC56D2" w:rsidRPr="00DC56D2" w:rsidRDefault="00DC56D2" w:rsidP="001E4E4D">
            <w:pP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DC56D2" w:rsidRDefault="00DC56D2" w:rsidP="001E4E4D">
            <w:pP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917435" w:rsidRDefault="00917435" w:rsidP="001E4E4D">
            <w:pP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917435" w:rsidRDefault="00917435" w:rsidP="001E4E4D">
            <w:pP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917435" w:rsidRPr="00DC56D2" w:rsidRDefault="00917435" w:rsidP="001E4E4D">
            <w:pP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7C290A" w:rsidRPr="00507B6F" w:rsidRDefault="007C290A" w:rsidP="001E4E4D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eastAsia="MyriadPro-Bold" w:hAnsi="Arial" w:cs="Arial"/>
                <w:b/>
                <w:bCs/>
                <w:kern w:val="0"/>
                <w:sz w:val="28"/>
                <w:szCs w:val="28"/>
                <w:lang w:val="ru-RU"/>
              </w:rPr>
              <w:t>ГАРАНТИЙНОЕ ОБСЛУЖИВАНИЕ</w:t>
            </w:r>
          </w:p>
        </w:tc>
      </w:tr>
      <w:tr w:rsidR="007C290A" w:rsidRPr="00013D31" w:rsidTr="001E4E4D">
        <w:trPr>
          <w:trHeight w:val="7600"/>
        </w:trPr>
        <w:tc>
          <w:tcPr>
            <w:tcW w:w="7544" w:type="dxa"/>
            <w:gridSpan w:val="3"/>
          </w:tcPr>
          <w:p w:rsidR="007C290A" w:rsidRPr="00F2242B" w:rsidRDefault="007C290A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  <w:r w:rsidRPr="00F2242B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1. </w:t>
            </w:r>
            <w:r w:rsidRPr="008B00F2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ОСНОВНЫЕ</w:t>
            </w:r>
            <w:r w:rsidRPr="00F2242B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</w:t>
            </w:r>
            <w:r w:rsidRPr="008B00F2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УСЛОВИЯ</w:t>
            </w:r>
          </w:p>
          <w:p w:rsidR="007C290A" w:rsidRPr="008B00F2" w:rsidRDefault="007C290A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0129C7">
              <w:rPr>
                <w:rFonts w:ascii="Arial" w:hAnsi="Arial" w:cs="Arial"/>
                <w:sz w:val="24"/>
                <w:lang w:val="ru-RU"/>
              </w:rPr>
              <w:t>Производитель дает гарантию в виде устранения дефектов, связанных исключительно с заводским технологическим браком. Срок гарантии ___ мес. с даты продажи мотоцикла конечному покупателю</w:t>
            </w:r>
            <w:r w:rsidRPr="006A0C3A">
              <w:rPr>
                <w:lang w:val="ru-RU"/>
              </w:rPr>
              <w:t>.</w:t>
            </w:r>
            <w:r w:rsidRPr="00F2242B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 w:rsidRPr="000129C7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В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ы приобрели</w:t>
            </w:r>
            <w:r w:rsidRPr="008B00F2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внедорожный мотоцикл,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поставщик</w:t>
            </w:r>
            <w:r w:rsidRPr="008B00F2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распространяет гарантию исключительно на:  </w:t>
            </w:r>
          </w:p>
          <w:p w:rsidR="007C290A" w:rsidRPr="005231C4" w:rsidRDefault="007C290A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5231C4">
              <w:rPr>
                <w:rFonts w:ascii="Arial" w:eastAsia="MyriadPro-Bold" w:hAnsi="Arial" w:cs="Arial"/>
                <w:bCs/>
                <w:color w:val="FF0000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детали, не входящие в список исключений</w:t>
            </w:r>
            <w:r w:rsidRPr="005231C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(см. ниже)</w:t>
            </w:r>
          </w:p>
          <w:p w:rsidR="007C290A" w:rsidRPr="005231C4" w:rsidRDefault="007C290A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5231C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•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г</w:t>
            </w:r>
            <w:r w:rsidRPr="005231C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арантия распространяется только на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заводской брак</w:t>
            </w:r>
            <w:r w:rsidRPr="005231C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, за исключением оплаты труда, затрат на материалы и транспортировку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в зависимости от обстоятельств</w:t>
            </w:r>
          </w:p>
          <w:p w:rsidR="007C290A" w:rsidRDefault="007C290A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8B00F2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Детали, включенные в гарантию, будут восстановлены или замен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ены в авторизованном сервисном центре</w:t>
            </w:r>
            <w:r w:rsidRPr="008B00F2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.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lang w:val="ru-RU"/>
              </w:rPr>
            </w:pP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Гарантия действует только при соблюдении </w:t>
            </w:r>
            <w:r w:rsidRPr="005231C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выполн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ения</w:t>
            </w:r>
            <w:r w:rsidRPr="005231C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все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х</w:t>
            </w:r>
            <w:r w:rsidRPr="005231C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вид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ов</w:t>
            </w:r>
            <w:r w:rsidRPr="005231C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технического обслуживания в соответствии с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регламентом</w:t>
            </w:r>
            <w:r w:rsidRPr="005231C4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ТО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FF0000"/>
                <w:lang w:val="ru-RU"/>
              </w:rPr>
            </w:pPr>
          </w:p>
          <w:p w:rsidR="007C290A" w:rsidRPr="008B00F2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/>
                <w:bCs/>
                <w:color w:val="FF0000"/>
                <w:kern w:val="0"/>
                <w:sz w:val="24"/>
                <w:lang w:val="ru-RU"/>
              </w:rPr>
            </w:pPr>
          </w:p>
        </w:tc>
        <w:tc>
          <w:tcPr>
            <w:tcW w:w="7036" w:type="dxa"/>
            <w:gridSpan w:val="3"/>
          </w:tcPr>
          <w:p w:rsidR="007C290A" w:rsidRPr="008B00F2" w:rsidRDefault="007C290A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  <w:r w:rsidRPr="008B00F2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2.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ТРЕБОВАНИЯ К ПРЕДЪЯВЛЕНИЮ </w:t>
            </w:r>
            <w:r w:rsidRPr="008B00F2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ПРЕТЕНЗИ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Й</w:t>
            </w:r>
            <w:r w:rsidRPr="008B00F2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 ПО ГАРАНТИЙНЫМ ОБЯЗАТЕЛЬСТВАМ</w:t>
            </w:r>
          </w:p>
          <w:p w:rsidR="007C290A" w:rsidRPr="0052716F" w:rsidRDefault="007C290A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52716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Безопасность – это ответственность и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производ</w:t>
            </w:r>
            <w:r w:rsidRPr="0052716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ителя и пользователя, поэтому, Вы должны:</w:t>
            </w:r>
          </w:p>
          <w:p w:rsidR="007C290A" w:rsidRPr="0052716F" w:rsidRDefault="007C290A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52716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Ответственно и внимательно подходить к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пользованию</w:t>
            </w:r>
            <w:r w:rsidRPr="0052716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транспортн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ым</w:t>
            </w:r>
            <w:r w:rsidRPr="0052716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средств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ом</w:t>
            </w:r>
            <w:r w:rsidRPr="0052716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,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следуя всем</w:t>
            </w:r>
            <w:r w:rsidRPr="0052716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реко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мендациям, правилам, законам и инструкциям</w:t>
            </w:r>
            <w:r w:rsidRPr="0052716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.</w:t>
            </w:r>
          </w:p>
          <w:p w:rsidR="007C290A" w:rsidRPr="0052716F" w:rsidRDefault="007C290A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bCs/>
                <w:kern w:val="0"/>
                <w:sz w:val="24"/>
                <w:lang w:val="ru-RU"/>
              </w:rPr>
              <w:t>•</w:t>
            </w:r>
            <w:r w:rsidRPr="0052716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Незамедлительно сообщить о дефекте или неисправности,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являющейся</w:t>
            </w:r>
            <w:r w:rsidRPr="0052716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основанием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для обращения в сервис центр</w:t>
            </w:r>
            <w:r w:rsidRPr="0052716F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.</w:t>
            </w:r>
          </w:p>
          <w:p w:rsidR="007C290A" w:rsidRPr="008B00F2" w:rsidRDefault="007C290A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  <w:r w:rsidRPr="00BF5BED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• </w:t>
            </w:r>
            <w:r w:rsidRPr="008B00F2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Предоставить 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документы, подтверждающие права собственности и</w:t>
            </w:r>
            <w:r w:rsidRPr="008B00F2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покупки вместе с подписанным гарантийным талоном</w:t>
            </w:r>
            <w:r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 в сервисной книжке</w:t>
            </w:r>
            <w:r w:rsidRPr="008B00F2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>.</w:t>
            </w:r>
          </w:p>
        </w:tc>
      </w:tr>
    </w:tbl>
    <w:p w:rsidR="007C290A" w:rsidRPr="008B00F2" w:rsidRDefault="007C290A" w:rsidP="007C290A">
      <w:pPr>
        <w:rPr>
          <w:rFonts w:ascii="Arial" w:hAnsi="Arial" w:cs="Arial"/>
          <w:sz w:val="24"/>
          <w:lang w:val="ru-RU"/>
        </w:rPr>
      </w:pPr>
    </w:p>
    <w:p w:rsidR="007C290A" w:rsidRPr="008B00F2" w:rsidRDefault="007C290A" w:rsidP="007C290A">
      <w:pPr>
        <w:rPr>
          <w:rFonts w:ascii="Arial" w:hAnsi="Arial" w:cs="Arial"/>
          <w:sz w:val="24"/>
          <w:lang w:val="ru-RU"/>
        </w:rPr>
      </w:pPr>
    </w:p>
    <w:p w:rsidR="007C290A" w:rsidRPr="008B00F2" w:rsidRDefault="007C290A" w:rsidP="007C290A">
      <w:pPr>
        <w:rPr>
          <w:rFonts w:ascii="Arial" w:hAnsi="Arial" w:cs="Arial"/>
          <w:sz w:val="24"/>
          <w:lang w:val="ru-RU"/>
        </w:rPr>
      </w:pPr>
    </w:p>
    <w:p w:rsidR="007C290A" w:rsidRDefault="007C290A" w:rsidP="007C290A">
      <w:pPr>
        <w:rPr>
          <w:rFonts w:ascii="Arial" w:hAnsi="Arial" w:cs="Arial"/>
          <w:sz w:val="24"/>
          <w:lang w:val="ru-RU"/>
        </w:rPr>
      </w:pPr>
    </w:p>
    <w:p w:rsidR="007C290A" w:rsidRPr="008B00F2" w:rsidRDefault="007C290A" w:rsidP="007C290A">
      <w:pPr>
        <w:rPr>
          <w:rFonts w:ascii="Arial" w:hAnsi="Arial" w:cs="Arial"/>
          <w:sz w:val="24"/>
          <w:lang w:val="ru-RU"/>
        </w:rPr>
      </w:pPr>
    </w:p>
    <w:tbl>
      <w:tblPr>
        <w:tblW w:w="14760" w:type="dxa"/>
        <w:tblInd w:w="468" w:type="dxa"/>
        <w:tblLook w:val="01E0" w:firstRow="1" w:lastRow="1" w:firstColumn="1" w:lastColumn="1" w:noHBand="0" w:noVBand="0"/>
      </w:tblPr>
      <w:tblGrid>
        <w:gridCol w:w="7881"/>
        <w:gridCol w:w="6879"/>
      </w:tblGrid>
      <w:tr w:rsidR="007C290A" w:rsidRPr="00507B6F" w:rsidTr="00662418">
        <w:trPr>
          <w:trHeight w:val="73"/>
        </w:trPr>
        <w:tc>
          <w:tcPr>
            <w:tcW w:w="7881" w:type="dxa"/>
          </w:tcPr>
          <w:p w:rsidR="007C290A" w:rsidRPr="00662418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  <w:r w:rsidRPr="00662418"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  <w:t xml:space="preserve">3. </w:t>
            </w:r>
            <w:r w:rsidRPr="00662418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ИСКЛЮЧЕНИЯ ИЗ ГАРАНТИИ</w:t>
            </w:r>
          </w:p>
        </w:tc>
        <w:tc>
          <w:tcPr>
            <w:tcW w:w="0" w:type="auto"/>
            <w:vMerge w:val="restart"/>
          </w:tcPr>
          <w:p w:rsidR="007C290A" w:rsidRPr="00507B6F" w:rsidRDefault="007C290A" w:rsidP="001E4E4D">
            <w:pPr>
              <w:tabs>
                <w:tab w:val="left" w:pos="1607"/>
              </w:tabs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7C290A" w:rsidRPr="00013D31" w:rsidTr="00662418">
        <w:trPr>
          <w:trHeight w:val="264"/>
        </w:trPr>
        <w:tc>
          <w:tcPr>
            <w:tcW w:w="7881" w:type="dxa"/>
            <w:vMerge w:val="restart"/>
          </w:tcPr>
          <w:p w:rsidR="007C290A" w:rsidRPr="00662418" w:rsidRDefault="007C290A" w:rsidP="001E4E4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Гарантия не распространяется на:</w:t>
            </w:r>
          </w:p>
          <w:p w:rsidR="007C290A" w:rsidRPr="00662418" w:rsidRDefault="007C290A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 w:hanging="425"/>
              <w:jc w:val="left"/>
              <w:rPr>
                <w:rFonts w:ascii="Arial" w:hAnsi="Arial" w:cs="Arial"/>
                <w:color w:val="FF0000"/>
                <w:kern w:val="0"/>
                <w:sz w:val="24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 xml:space="preserve">Настройку и регулировку мотоцикла, связанную с поддержанием его в надлежащем техническом состоянии. </w:t>
            </w:r>
          </w:p>
          <w:p w:rsidR="007C290A" w:rsidRPr="00662418" w:rsidRDefault="007C290A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Расходные детали, такие как тормозные колодки и диски, сцепление, колодки центробежного сцепления.</w:t>
            </w:r>
          </w:p>
          <w:p w:rsidR="007C290A" w:rsidRPr="00662418" w:rsidRDefault="007C290A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Цепи, звезды цепи, натяжные ролики.</w:t>
            </w:r>
          </w:p>
          <w:p w:rsidR="007C290A" w:rsidRPr="00662418" w:rsidRDefault="007C290A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Все виды жидкостей (тормозная, антифриз, моторное масло)</w:t>
            </w:r>
          </w:p>
          <w:p w:rsidR="007C290A" w:rsidRPr="00662418" w:rsidRDefault="007C290A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Масляные, бензиновые и воздушные фильтры</w:t>
            </w:r>
          </w:p>
          <w:p w:rsidR="007C290A" w:rsidRPr="00662418" w:rsidRDefault="007C290A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Сидение/обивка</w:t>
            </w:r>
          </w:p>
          <w:p w:rsidR="007C290A" w:rsidRPr="00662418" w:rsidRDefault="007C290A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Шины и камеры</w:t>
            </w:r>
          </w:p>
          <w:p w:rsidR="007C290A" w:rsidRPr="00662418" w:rsidRDefault="007C290A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Втулки любого вида</w:t>
            </w:r>
          </w:p>
          <w:p w:rsidR="007C290A" w:rsidRPr="00662418" w:rsidRDefault="007C290A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Спицы</w:t>
            </w:r>
          </w:p>
          <w:p w:rsidR="007C290A" w:rsidRPr="00662418" w:rsidRDefault="007C290A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Обод колеса.</w:t>
            </w:r>
          </w:p>
          <w:p w:rsidR="007C290A" w:rsidRPr="00662418" w:rsidRDefault="007C290A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Кабели: тормоза / сцепления / дроссельной заслонки.</w:t>
            </w:r>
          </w:p>
          <w:p w:rsidR="007C290A" w:rsidRPr="00662418" w:rsidRDefault="007C290A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Свечи зажигания.</w:t>
            </w:r>
          </w:p>
          <w:p w:rsidR="007C290A" w:rsidRPr="00662418" w:rsidRDefault="007C290A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Детали трансмиссии: цепь, кольцо, шестерни и приводные ремни.</w:t>
            </w:r>
          </w:p>
          <w:p w:rsidR="007C290A" w:rsidRPr="00662418" w:rsidRDefault="007C290A" w:rsidP="001E4E4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Аккумулятор.</w:t>
            </w:r>
          </w:p>
          <w:p w:rsidR="007C290A" w:rsidRPr="00662418" w:rsidRDefault="007C290A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Регуляторы напряжения.</w:t>
            </w:r>
          </w:p>
          <w:p w:rsidR="007C290A" w:rsidRPr="00662418" w:rsidRDefault="007C290A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Предохранители.</w:t>
            </w:r>
          </w:p>
          <w:p w:rsidR="007C290A" w:rsidRPr="00662418" w:rsidRDefault="007C290A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Щетки стартера</w:t>
            </w:r>
          </w:p>
          <w:p w:rsidR="007C290A" w:rsidRPr="00662418" w:rsidRDefault="007C290A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CDI / блок эл. зажигания</w:t>
            </w:r>
          </w:p>
          <w:p w:rsidR="007C290A" w:rsidRPr="00662418" w:rsidRDefault="007C290A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Зеркала.</w:t>
            </w:r>
          </w:p>
          <w:p w:rsidR="007C290A" w:rsidRPr="00662418" w:rsidRDefault="007C290A" w:rsidP="001E4E4D">
            <w:pPr>
              <w:numPr>
                <w:ilvl w:val="1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sz w:val="24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Незначительные неисправности, которые не ухудшают рабочие характеристики транспортного средства</w:t>
            </w:r>
          </w:p>
          <w:p w:rsidR="007C290A" w:rsidRPr="00662418" w:rsidRDefault="007C290A" w:rsidP="001E4E4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83"/>
              <w:jc w:val="left"/>
              <w:rPr>
                <w:rFonts w:ascii="Arial" w:hAnsi="Arial" w:cs="Arial"/>
                <w:kern w:val="0"/>
                <w:sz w:val="23"/>
                <w:szCs w:val="23"/>
                <w:lang w:val="ru-RU"/>
              </w:rPr>
            </w:pPr>
            <w:r w:rsidRPr="00662418">
              <w:rPr>
                <w:rFonts w:ascii="Arial" w:hAnsi="Arial" w:cs="Arial"/>
                <w:kern w:val="0"/>
                <w:sz w:val="24"/>
                <w:lang w:val="ru-RU"/>
              </w:rPr>
              <w:t>• Обесцвечивание краски, износ обивки, потеря блеска хрома и т.д.</w:t>
            </w:r>
          </w:p>
        </w:tc>
        <w:tc>
          <w:tcPr>
            <w:tcW w:w="6879" w:type="dxa"/>
            <w:vMerge/>
          </w:tcPr>
          <w:p w:rsidR="007C290A" w:rsidRPr="00507B6F" w:rsidRDefault="007C290A" w:rsidP="001E4E4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kern w:val="0"/>
                <w:sz w:val="23"/>
                <w:szCs w:val="23"/>
                <w:lang w:val="ru-RU"/>
              </w:rPr>
            </w:pPr>
          </w:p>
        </w:tc>
      </w:tr>
      <w:tr w:rsidR="007C290A" w:rsidRPr="00507B6F" w:rsidTr="00662418">
        <w:trPr>
          <w:trHeight w:val="311"/>
        </w:trPr>
        <w:tc>
          <w:tcPr>
            <w:tcW w:w="7881" w:type="dxa"/>
            <w:vMerge/>
          </w:tcPr>
          <w:p w:rsidR="007C290A" w:rsidRPr="00662418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  <w:lang w:val="ru-RU"/>
              </w:rPr>
            </w:pPr>
          </w:p>
        </w:tc>
        <w:tc>
          <w:tcPr>
            <w:tcW w:w="6879" w:type="dxa"/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b/>
                <w:kern w:val="0"/>
                <w:sz w:val="23"/>
                <w:szCs w:val="23"/>
              </w:rPr>
            </w:pPr>
            <w:r w:rsidRPr="00507B6F">
              <w:rPr>
                <w:rFonts w:ascii="Arial" w:hAnsi="Arial" w:cs="Arial"/>
                <w:b/>
                <w:kern w:val="0"/>
                <w:sz w:val="23"/>
                <w:szCs w:val="23"/>
              </w:rPr>
              <w:t>4. УСЛОВИЯ АННУЛИРОВАНИЯ ГАРАНТИИ</w:t>
            </w:r>
          </w:p>
        </w:tc>
      </w:tr>
      <w:tr w:rsidR="007C290A" w:rsidRPr="00013D31" w:rsidTr="001E4E4D">
        <w:trPr>
          <w:trHeight w:val="6680"/>
        </w:trPr>
        <w:tc>
          <w:tcPr>
            <w:tcW w:w="7881" w:type="dxa"/>
            <w:vMerge/>
          </w:tcPr>
          <w:p w:rsidR="007C290A" w:rsidRPr="00662418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Bold" w:hAnsi="Arial" w:cs="Arial"/>
                <w:bCs/>
                <w:kern w:val="0"/>
                <w:sz w:val="24"/>
              </w:rPr>
            </w:pPr>
          </w:p>
        </w:tc>
        <w:tc>
          <w:tcPr>
            <w:tcW w:w="6879" w:type="dxa"/>
          </w:tcPr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23"/>
                <w:szCs w:val="23"/>
                <w:lang w:val="ru-RU"/>
              </w:rPr>
            </w:pPr>
            <w:r w:rsidRPr="00507B6F">
              <w:rPr>
                <w:rFonts w:ascii="Arial" w:hAnsi="Arial" w:cs="Arial"/>
                <w:b/>
                <w:kern w:val="0"/>
                <w:sz w:val="23"/>
                <w:szCs w:val="23"/>
                <w:lang w:val="ru-RU"/>
              </w:rPr>
              <w:t>Гарантийные обязательства изготовителя утрачивают силу, если имеет место одно из следующих обстоятельств: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  <w:t>• Несоблюдение любого из пунктов, упомянутых в таблице технического обслуживания.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  <w:t xml:space="preserve">• Изменение исходного оригинального состояния </w:t>
            </w:r>
            <w:r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  <w:t>т</w:t>
            </w:r>
            <w:r w:rsidRPr="00507B6F"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  <w:t>ранспортного средства.• Использование неоригинальных деталей.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  <w:t>• Добавление обвесов.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  <w:t>• Обслуживание и ремонт не в авторизованном сервисном центре.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  <w:t>• Ущерб, причиненный в результате неправильного использования или намеренно нанесенные повреждения, а также ущерб, полученный ввиду обстоятельств непреодолимой силы, таких как несчастные случаи, соревнования или любое повреждение, не связанное с производством или дефектом сборки.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2"/>
                <w:szCs w:val="23"/>
                <w:lang w:val="ru-RU"/>
              </w:rPr>
              <w:t>• Сдача транспортного средства в аренду третьим лицам.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3"/>
                <w:szCs w:val="23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3"/>
                <w:szCs w:val="23"/>
                <w:lang w:val="ru-RU"/>
              </w:rPr>
              <w:t xml:space="preserve">• Использование </w:t>
            </w:r>
            <w:r>
              <w:rPr>
                <w:rFonts w:ascii="Arial" w:hAnsi="Arial" w:cs="Arial"/>
                <w:kern w:val="0"/>
                <w:sz w:val="23"/>
                <w:szCs w:val="23"/>
                <w:lang w:val="ru-RU"/>
              </w:rPr>
              <w:t xml:space="preserve">тех. </w:t>
            </w:r>
            <w:r w:rsidRPr="00507B6F">
              <w:rPr>
                <w:rFonts w:ascii="Arial" w:hAnsi="Arial" w:cs="Arial"/>
                <w:kern w:val="0"/>
                <w:sz w:val="23"/>
                <w:szCs w:val="23"/>
                <w:lang w:val="ru-RU"/>
              </w:rPr>
              <w:t>жидкостей, НЕ рекомендуемых в инструкции пользователя транспортного средства.</w:t>
            </w:r>
          </w:p>
        </w:tc>
      </w:tr>
    </w:tbl>
    <w:p w:rsidR="007C290A" w:rsidRPr="00A61242" w:rsidRDefault="007C290A" w:rsidP="007C290A">
      <w:pPr>
        <w:rPr>
          <w:sz w:val="24"/>
          <w:lang w:val="ru-RU"/>
        </w:rPr>
      </w:pPr>
    </w:p>
    <w:tbl>
      <w:tblPr>
        <w:tblW w:w="1458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81"/>
        <w:gridCol w:w="6699"/>
      </w:tblGrid>
      <w:tr w:rsidR="007C290A" w:rsidRPr="00013D31" w:rsidTr="001E4E4D">
        <w:trPr>
          <w:trHeight w:val="440"/>
        </w:trPr>
        <w:tc>
          <w:tcPr>
            <w:tcW w:w="78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C290A" w:rsidRPr="00D954B1" w:rsidRDefault="007C290A" w:rsidP="001E4E4D">
            <w:pP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</w:pPr>
          </w:p>
        </w:tc>
        <w:tc>
          <w:tcPr>
            <w:tcW w:w="6699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7C290A" w:rsidRPr="00BF5BED" w:rsidRDefault="007C290A" w:rsidP="001E4E4D">
            <w:pPr>
              <w:spacing w:line="340" w:lineRule="exac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BF5BE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• В случае, если человек не имел права на управление транспортным средством, гарантия не распространяется</w:t>
            </w:r>
          </w:p>
          <w:p w:rsidR="007C290A" w:rsidRPr="0052716F" w:rsidRDefault="007C290A" w:rsidP="001E4E4D">
            <w:pPr>
              <w:spacing w:line="340" w:lineRule="exac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</w:t>
            </w:r>
            <w:r w:rsidRPr="0052716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Ни в одном из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перечисленных</w:t>
            </w:r>
            <w:r w:rsidRPr="0052716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выше случаев покупатель не может требовать отмены или нарушения договора купли-продажи или компенсации за ущерб.</w:t>
            </w:r>
          </w:p>
          <w:p w:rsidR="007C290A" w:rsidRPr="00507B6F" w:rsidRDefault="007C290A" w:rsidP="001E4E4D">
            <w:pPr>
              <w:rPr>
                <w:rFonts w:ascii="Arial" w:hAnsi="Arial" w:cs="Arial"/>
                <w:sz w:val="24"/>
                <w:lang w:val="ru-RU"/>
              </w:rPr>
            </w:pPr>
          </w:p>
        </w:tc>
      </w:tr>
      <w:tr w:rsidR="007C290A" w:rsidRPr="00013D31" w:rsidTr="001E4E4D">
        <w:trPr>
          <w:trHeight w:val="7560"/>
        </w:trPr>
        <w:tc>
          <w:tcPr>
            <w:tcW w:w="78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C56D2" w:rsidRPr="00D954B1" w:rsidRDefault="00DC56D2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</w:p>
          <w:p w:rsidR="00DC56D2" w:rsidRDefault="00DC56D2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</w:p>
          <w:p w:rsidR="00DC56D2" w:rsidRDefault="00DC56D2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D954B1"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 xml:space="preserve">5. </w:t>
            </w:r>
            <w:r>
              <w:rPr>
                <w:rFonts w:ascii="Arial" w:eastAsia="MyriadPro-Bold" w:hAnsi="Arial" w:cs="Arial"/>
                <w:b/>
                <w:bCs/>
                <w:kern w:val="0"/>
                <w:sz w:val="24"/>
                <w:lang w:val="ru-RU"/>
              </w:rPr>
              <w:t>ГАРАНТИЙНЫЕ ОГРАНИЧЕНИЯ</w:t>
            </w:r>
          </w:p>
          <w:p w:rsidR="007C290A" w:rsidRPr="00AE53BB" w:rsidRDefault="00DC56D2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Г</w:t>
            </w:r>
            <w:r w:rsidR="007C290A" w:rsidRPr="00AE53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арантия ограничивается заменой или ремонтом </w:t>
            </w:r>
            <w:r w:rsidR="007C290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бракованных деталей (по</w:t>
            </w:r>
            <w:r w:rsidR="007C290A" w:rsidRPr="00AE53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 w:rsidR="007C290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вине</w:t>
            </w:r>
            <w:r w:rsidR="007C290A" w:rsidRPr="00AE53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 w:rsidR="007C290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производителя)</w:t>
            </w:r>
            <w:r w:rsidR="007C290A" w:rsidRPr="00AE53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.</w:t>
            </w:r>
            <w:r w:rsidR="007C290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Денежная компенсация</w:t>
            </w:r>
            <w:r w:rsidR="007C290A" w:rsidRPr="00AE53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 w:rsidR="007C290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возможных</w:t>
            </w:r>
            <w:r w:rsidR="007C290A" w:rsidRPr="00AE53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 w:rsidR="007C290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расходов</w:t>
            </w:r>
            <w:r w:rsidR="007C290A" w:rsidRPr="00AE53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 w:rsidR="007C290A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или последствий транспортировки транспортного средства не предусмотрена.</w:t>
            </w:r>
            <w:r w:rsidR="007C290A" w:rsidRPr="00AE53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</w:p>
          <w:p w:rsidR="007C290A" w:rsidRPr="00AE53BB" w:rsidRDefault="007C290A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Поставщик </w:t>
            </w:r>
            <w:r w:rsidRPr="00AE53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не предоставляет гарантию в следующих случаях</w:t>
            </w:r>
            <w:r w:rsidRPr="00AE53BB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:</w:t>
            </w:r>
          </w:p>
          <w:p w:rsidR="007C290A" w:rsidRPr="00BF5BED" w:rsidRDefault="007C290A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</w:t>
            </w:r>
            <w:r w:rsidRPr="00A6750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Если неисправность возникла </w:t>
            </w:r>
            <w:r w:rsidRPr="00A6750D">
              <w:rPr>
                <w:rFonts w:ascii="Arial" w:eastAsia="MyriadPro-Regular" w:hAnsi="Arial" w:cs="Arial"/>
                <w:bCs/>
                <w:kern w:val="0"/>
                <w:sz w:val="24"/>
                <w:lang w:val="ru-RU"/>
              </w:rPr>
              <w:t xml:space="preserve">в результате не устранения или несвоевременного устранения других неисправностей после их </w:t>
            </w:r>
            <w:r w:rsidRPr="00BF5BE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обнаружения</w:t>
            </w:r>
          </w:p>
          <w:p w:rsidR="007C290A" w:rsidRPr="00BF5BED" w:rsidRDefault="007C290A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  <w:r w:rsidRPr="00BF5BED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• владелец несет расходы по доставке и расходы на оплату труда при замене дефектной детали. В случае отказа он теряет право на компенсацию за невозможность использования транспортного средства а так же за любые неудобства и расходы, которые у владельца при этом возникают</w:t>
            </w:r>
          </w:p>
          <w:p w:rsidR="007C290A" w:rsidRPr="00507B6F" w:rsidRDefault="007C290A" w:rsidP="001E4E4D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Arial" w:hAnsi="Arial" w:cs="Arial"/>
                <w:lang w:val="ru-RU"/>
              </w:rPr>
            </w:pPr>
            <w:r w:rsidRPr="00507B6F">
              <w:rPr>
                <w:rFonts w:ascii="Arial" w:hAnsi="Arial" w:cs="Arial"/>
                <w:kern w:val="0"/>
                <w:sz w:val="24"/>
                <w:lang w:val="ru-RU"/>
              </w:rPr>
              <w:t>•</w:t>
            </w:r>
            <w:r w:rsidRPr="0052716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Дилер или продавец </w:t>
            </w:r>
            <w:r w:rsidRPr="0052716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не несет ответственности за любой несчастный случай, который может произойти с людьми и/или вещ</w:t>
            </w:r>
            <w:r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>ами</w:t>
            </w:r>
            <w:r w:rsidRPr="0052716F">
              <w:rPr>
                <w:rFonts w:ascii="Arial" w:eastAsia="MyriadPro-Regular" w:hAnsi="Arial" w:cs="Arial"/>
                <w:kern w:val="0"/>
                <w:sz w:val="24"/>
                <w:lang w:val="ru-RU"/>
              </w:rPr>
              <w:t xml:space="preserve"> во время использования транспортного средства, даже если несчастный случай связан с заводским дефектом или материалом.</w:t>
            </w:r>
          </w:p>
          <w:p w:rsidR="007C290A" w:rsidRPr="00A6750D" w:rsidRDefault="007C290A" w:rsidP="001E4E4D">
            <w:pPr>
              <w:autoSpaceDE w:val="0"/>
              <w:autoSpaceDN w:val="0"/>
              <w:adjustRightInd w:val="0"/>
              <w:jc w:val="left"/>
              <w:rPr>
                <w:rFonts w:ascii="Arial" w:eastAsia="MyriadPro-Regular" w:hAnsi="Arial" w:cs="Arial"/>
                <w:kern w:val="0"/>
                <w:sz w:val="24"/>
                <w:lang w:val="ru-RU"/>
              </w:rPr>
            </w:pPr>
          </w:p>
        </w:tc>
        <w:tc>
          <w:tcPr>
            <w:tcW w:w="6699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C290A" w:rsidRPr="00507B6F" w:rsidRDefault="007C290A" w:rsidP="001E4E4D">
            <w:pPr>
              <w:rPr>
                <w:rFonts w:ascii="Arial" w:hAnsi="Arial" w:cs="Arial"/>
                <w:sz w:val="24"/>
                <w:lang w:val="ru-RU"/>
              </w:rPr>
            </w:pPr>
          </w:p>
        </w:tc>
      </w:tr>
    </w:tbl>
    <w:p w:rsidR="007C290A" w:rsidRPr="00A6750D" w:rsidRDefault="007C290A" w:rsidP="007C290A">
      <w:pPr>
        <w:rPr>
          <w:sz w:val="24"/>
          <w:lang w:val="ru-RU"/>
        </w:rPr>
      </w:pPr>
    </w:p>
    <w:p w:rsidR="007C290A" w:rsidRPr="00A6750D" w:rsidRDefault="007C290A" w:rsidP="007C290A">
      <w:pPr>
        <w:rPr>
          <w:sz w:val="24"/>
          <w:lang w:val="ru-RU"/>
        </w:rPr>
      </w:pPr>
    </w:p>
    <w:p w:rsidR="007C290A" w:rsidRPr="00A6750D" w:rsidRDefault="007C290A" w:rsidP="007C290A">
      <w:pPr>
        <w:rPr>
          <w:sz w:val="24"/>
          <w:lang w:val="ru-RU"/>
        </w:rPr>
      </w:pPr>
    </w:p>
    <w:p w:rsidR="007C290A" w:rsidRPr="005A31B7" w:rsidRDefault="007C290A" w:rsidP="007C290A">
      <w:pPr>
        <w:jc w:val="center"/>
        <w:rPr>
          <w:sz w:val="24"/>
        </w:rPr>
      </w:pPr>
      <w:bookmarkStart w:id="0" w:name="OLE_LINK2"/>
      <w:r>
        <w:rPr>
          <w:noProof/>
          <w:sz w:val="24"/>
          <w:lang w:val="ru-RU" w:eastAsia="ru-RU"/>
        </w:rPr>
        <w:drawing>
          <wp:inline distT="0" distB="0" distL="0" distR="0">
            <wp:extent cx="9315450" cy="6257925"/>
            <wp:effectExtent l="19050" t="0" r="0" b="0"/>
            <wp:docPr id="36" name="Рисунок 36" descr="PH1014-17 Lanner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H1014-17 Lanner-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7C290A" w:rsidRPr="005A31B7" w:rsidSect="001E4E4D">
      <w:headerReference w:type="default" r:id="rId31"/>
      <w:footerReference w:type="default" r:id="rId32"/>
      <w:pgSz w:w="16838" w:h="11906" w:orient="landscape" w:code="9"/>
      <w:pgMar w:top="156" w:right="641" w:bottom="568" w:left="720" w:header="46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A94" w:rsidRDefault="00753A94" w:rsidP="002A6691">
      <w:r>
        <w:separator/>
      </w:r>
    </w:p>
  </w:endnote>
  <w:endnote w:type="continuationSeparator" w:id="0">
    <w:p w:rsidR="00753A94" w:rsidRDefault="00753A94" w:rsidP="002A6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yriadPro-Bold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Regular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-Bold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D9A" w:rsidRPr="00E16D09" w:rsidRDefault="00753A94" w:rsidP="001E4E4D">
    <w:pPr>
      <w:pStyle w:val="a7"/>
      <w:jc w:val="right"/>
      <w:rPr>
        <w:rFonts w:ascii="Comic Sans MS" w:hAnsi="Comic Sans MS"/>
        <w:sz w:val="28"/>
        <w:szCs w:val="28"/>
        <w:lang w:val="ru-RU"/>
      </w:rPr>
    </w:pPr>
    <w:hyperlink r:id="rId1" w:history="1">
      <w:r w:rsidR="00916D9A" w:rsidRPr="00DF6007">
        <w:rPr>
          <w:rStyle w:val="a4"/>
          <w:rFonts w:ascii="Comic Sans MS" w:hAnsi="Comic Sans MS"/>
          <w:sz w:val="28"/>
          <w:szCs w:val="28"/>
        </w:rPr>
        <w:t>www</w:t>
      </w:r>
      <w:r w:rsidR="00916D9A" w:rsidRPr="00DF6007">
        <w:rPr>
          <w:rStyle w:val="a4"/>
          <w:rFonts w:ascii="Comic Sans MS" w:hAnsi="Comic Sans MS"/>
          <w:sz w:val="28"/>
          <w:szCs w:val="28"/>
          <w:lang w:val="ru-RU"/>
        </w:rPr>
        <w:t>.</w:t>
      </w:r>
      <w:r w:rsidR="00916D9A" w:rsidRPr="00DF6007">
        <w:rPr>
          <w:rStyle w:val="a4"/>
          <w:rFonts w:ascii="Comic Sans MS" w:hAnsi="Comic Sans MS" w:hint="eastAsia"/>
          <w:sz w:val="28"/>
          <w:szCs w:val="28"/>
        </w:rPr>
        <w:t>bsemoto</w:t>
      </w:r>
      <w:r w:rsidR="00916D9A" w:rsidRPr="00356ED2">
        <w:rPr>
          <w:rStyle w:val="a4"/>
          <w:rFonts w:ascii="Comic Sans MS" w:hAnsi="Comic Sans MS" w:hint="eastAsia"/>
          <w:sz w:val="28"/>
          <w:szCs w:val="28"/>
          <w:lang w:val="ru-RU"/>
        </w:rPr>
        <w:t>.</w:t>
      </w:r>
      <w:r w:rsidR="00916D9A" w:rsidRPr="00DF6007">
        <w:rPr>
          <w:rStyle w:val="a4"/>
          <w:rFonts w:ascii="Comic Sans MS" w:hAnsi="Comic Sans MS" w:hint="eastAsia"/>
          <w:sz w:val="28"/>
          <w:szCs w:val="28"/>
        </w:rPr>
        <w:t>pro</w:t>
      </w:r>
    </w:hyperlink>
    <w:r w:rsidR="00916D9A" w:rsidRPr="00E16D09">
      <w:rPr>
        <w:rFonts w:ascii="Comic Sans MS" w:hAnsi="Comic Sans MS"/>
        <w:sz w:val="28"/>
        <w:szCs w:val="28"/>
        <w:lang w:val="ru-RU"/>
      </w:rPr>
      <w:t xml:space="preserve"> </w:t>
    </w:r>
    <w:r w:rsidR="00916D9A">
      <w:rPr>
        <w:rFonts w:ascii="Comic Sans MS" w:hAnsi="Comic Sans MS"/>
        <w:sz w:val="28"/>
        <w:szCs w:val="28"/>
        <w:lang w:val="ru-RU"/>
      </w:rPr>
      <w:t xml:space="preserve"> </w:t>
    </w:r>
    <w:r w:rsidR="00916D9A" w:rsidRPr="00E16D09">
      <w:rPr>
        <w:rFonts w:ascii="Comic Sans MS" w:hAnsi="Comic Sans MS"/>
        <w:sz w:val="28"/>
        <w:szCs w:val="28"/>
        <w:lang w:val="ru-RU"/>
      </w:rPr>
      <w:t xml:space="preserve"> </w:t>
    </w:r>
    <w:hyperlink r:id="rId2" w:history="1">
      <w:r w:rsidR="00916D9A" w:rsidRPr="00DF6007">
        <w:rPr>
          <w:rStyle w:val="a4"/>
          <w:rFonts w:ascii="Comic Sans MS" w:hAnsi="Comic Sans MS"/>
          <w:sz w:val="28"/>
          <w:szCs w:val="28"/>
        </w:rPr>
        <w:t>info</w:t>
      </w:r>
      <w:r w:rsidR="00916D9A" w:rsidRPr="00DF6007">
        <w:rPr>
          <w:rStyle w:val="a4"/>
          <w:rFonts w:ascii="Comic Sans MS" w:hAnsi="Comic Sans MS"/>
          <w:sz w:val="28"/>
          <w:szCs w:val="28"/>
          <w:lang w:val="ru-RU"/>
        </w:rPr>
        <w:t>@</w:t>
      </w:r>
      <w:r w:rsidR="00916D9A" w:rsidRPr="00DF6007">
        <w:rPr>
          <w:rStyle w:val="a4"/>
          <w:rFonts w:ascii="Comic Sans MS" w:hAnsi="Comic Sans MS" w:hint="eastAsia"/>
          <w:sz w:val="28"/>
          <w:szCs w:val="28"/>
        </w:rPr>
        <w:t>bsemoto</w:t>
      </w:r>
      <w:r w:rsidR="00916D9A" w:rsidRPr="00356ED2">
        <w:rPr>
          <w:rStyle w:val="a4"/>
          <w:rFonts w:ascii="Comic Sans MS" w:hAnsi="Comic Sans MS" w:hint="eastAsia"/>
          <w:sz w:val="28"/>
          <w:szCs w:val="28"/>
          <w:lang w:val="ru-RU"/>
        </w:rPr>
        <w:t>.</w:t>
      </w:r>
      <w:r w:rsidR="00916D9A" w:rsidRPr="00DF6007">
        <w:rPr>
          <w:rStyle w:val="a4"/>
          <w:rFonts w:ascii="Comic Sans MS" w:hAnsi="Comic Sans MS" w:hint="eastAsia"/>
          <w:sz w:val="28"/>
          <w:szCs w:val="28"/>
        </w:rPr>
        <w:t>pro</w:t>
      </w:r>
    </w:hyperlink>
    <w:r w:rsidR="00916D9A" w:rsidRPr="00E16D09">
      <w:rPr>
        <w:rFonts w:ascii="Comic Sans MS" w:hAnsi="Comic Sans MS"/>
        <w:sz w:val="28"/>
        <w:szCs w:val="28"/>
        <w:lang w:val="ru-RU"/>
      </w:rPr>
      <w:t xml:space="preserve"> </w:t>
    </w:r>
  </w:p>
  <w:p w:rsidR="00916D9A" w:rsidRPr="00BD4D53" w:rsidRDefault="00916D9A">
    <w:pPr>
      <w:pStyle w:val="a7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A94" w:rsidRDefault="00753A94" w:rsidP="002A6691">
      <w:r>
        <w:separator/>
      </w:r>
    </w:p>
  </w:footnote>
  <w:footnote w:type="continuationSeparator" w:id="0">
    <w:p w:rsidR="00753A94" w:rsidRDefault="00753A94" w:rsidP="002A66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D9A" w:rsidRPr="00D350D6" w:rsidRDefault="00916D9A" w:rsidP="001E4E4D">
    <w:pPr>
      <w:jc w:val="center"/>
      <w:rPr>
        <w:rFonts w:ascii="Impact" w:hAnsi="Impact"/>
        <w:color w:val="666699"/>
        <w:sz w:val="72"/>
        <w:szCs w:val="72"/>
      </w:rPr>
    </w:pPr>
    <w:r w:rsidRPr="00CE3ACF">
      <w:rPr>
        <w:rFonts w:ascii="Impact" w:hAnsi="Impact"/>
        <w:i/>
        <w:color w:val="666699"/>
        <w:sz w:val="40"/>
        <w:szCs w:val="40"/>
        <w:lang w:val="ru-RU"/>
      </w:rPr>
      <w:t>РУКОВОДСТВО ПОЛЬЗОВАТЕЛЯ ПИТБАЙКОМ</w:t>
    </w:r>
    <w:r>
      <w:rPr>
        <w:rFonts w:ascii="Impact" w:hAnsi="Impact"/>
        <w:color w:val="666699"/>
        <w:sz w:val="72"/>
        <w:szCs w:val="72"/>
      </w:rPr>
      <w:t xml:space="preserve">   </w:t>
    </w:r>
    <w:r w:rsidR="00753A94">
      <w:rPr>
        <w:rFonts w:ascii="Impact" w:hAnsi="Impact"/>
        <w:color w:val="666699"/>
        <w:sz w:val="72"/>
        <w:szCs w:val="7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96.25pt;height:40.5pt">
          <v:imagedata r:id="rId1" o:title="bsemoto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668D"/>
    <w:multiLevelType w:val="multilevel"/>
    <w:tmpl w:val="8316697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6.%2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">
    <w:nsid w:val="0D7F6982"/>
    <w:multiLevelType w:val="hybridMultilevel"/>
    <w:tmpl w:val="9668A7D4"/>
    <w:lvl w:ilvl="0" w:tplc="8A3A67E0">
      <w:start w:val="1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MyriadPro-Bold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0D87263F"/>
    <w:multiLevelType w:val="hybridMultilevel"/>
    <w:tmpl w:val="E02EEF2C"/>
    <w:lvl w:ilvl="0" w:tplc="04090003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10664186"/>
    <w:multiLevelType w:val="hybridMultilevel"/>
    <w:tmpl w:val="84B82DC0"/>
    <w:lvl w:ilvl="0" w:tplc="28A81212">
      <w:start w:val="1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MyriadPro-Regular" w:eastAsia="MyriadPro-Regular" w:hAnsi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187E5C38"/>
    <w:multiLevelType w:val="hybridMultilevel"/>
    <w:tmpl w:val="BFBE8E2C"/>
    <w:lvl w:ilvl="0" w:tplc="C49AF7DE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1D3F2FF4"/>
    <w:multiLevelType w:val="hybridMultilevel"/>
    <w:tmpl w:val="C284CCE6"/>
    <w:lvl w:ilvl="0" w:tplc="7C069392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MyriadPro-Bold" w:eastAsia="MyriadPro-Bold" w:hAnsi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D700638"/>
    <w:multiLevelType w:val="hybridMultilevel"/>
    <w:tmpl w:val="85DA6570"/>
    <w:lvl w:ilvl="0" w:tplc="688E9DC2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21E2016B"/>
    <w:multiLevelType w:val="hybridMultilevel"/>
    <w:tmpl w:val="5752712C"/>
    <w:lvl w:ilvl="0" w:tplc="953CCBD6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23C04640"/>
    <w:multiLevelType w:val="hybridMultilevel"/>
    <w:tmpl w:val="7D222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765308"/>
    <w:multiLevelType w:val="hybridMultilevel"/>
    <w:tmpl w:val="539AAE20"/>
    <w:lvl w:ilvl="0" w:tplc="B8F64B6A">
      <w:numFmt w:val="bullet"/>
      <w:lvlText w:val="•"/>
      <w:lvlJc w:val="left"/>
      <w:pPr>
        <w:ind w:left="720" w:hanging="360"/>
      </w:pPr>
      <w:rPr>
        <w:rFonts w:ascii="Arial" w:eastAsia="SimSun" w:hAnsi="Arial" w:cs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19155A"/>
    <w:multiLevelType w:val="hybridMultilevel"/>
    <w:tmpl w:val="77E62194"/>
    <w:lvl w:ilvl="0" w:tplc="1E2853A0">
      <w:start w:val="2"/>
      <w:numFmt w:val="bullet"/>
      <w:lvlText w:val="-"/>
      <w:lvlJc w:val="left"/>
      <w:pPr>
        <w:ind w:left="465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1">
    <w:nsid w:val="42364F32"/>
    <w:multiLevelType w:val="hybridMultilevel"/>
    <w:tmpl w:val="69123D88"/>
    <w:lvl w:ilvl="0" w:tplc="D1044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2">
    <w:nsid w:val="4F5E11E4"/>
    <w:multiLevelType w:val="hybridMultilevel"/>
    <w:tmpl w:val="BB0C4EC0"/>
    <w:lvl w:ilvl="0" w:tplc="04323EF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2F3D8B"/>
    <w:multiLevelType w:val="hybridMultilevel"/>
    <w:tmpl w:val="AD2287B4"/>
    <w:lvl w:ilvl="0" w:tplc="F81A92B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651B97"/>
    <w:multiLevelType w:val="hybridMultilevel"/>
    <w:tmpl w:val="14208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F64B6A">
      <w:numFmt w:val="bullet"/>
      <w:lvlText w:val="•"/>
      <w:lvlJc w:val="left"/>
      <w:pPr>
        <w:ind w:left="1440" w:hanging="360"/>
      </w:pPr>
      <w:rPr>
        <w:rFonts w:ascii="Arial" w:eastAsia="SimSun" w:hAnsi="Arial" w:cs="Aria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2"/>
  </w:num>
  <w:num w:numId="5">
    <w:abstractNumId w:val="4"/>
  </w:num>
  <w:num w:numId="6">
    <w:abstractNumId w:val="1"/>
  </w:num>
  <w:num w:numId="7">
    <w:abstractNumId w:val="7"/>
  </w:num>
  <w:num w:numId="8">
    <w:abstractNumId w:val="6"/>
  </w:num>
  <w:num w:numId="9">
    <w:abstractNumId w:val="14"/>
  </w:num>
  <w:num w:numId="10">
    <w:abstractNumId w:val="12"/>
  </w:num>
  <w:num w:numId="11">
    <w:abstractNumId w:val="10"/>
  </w:num>
  <w:num w:numId="12">
    <w:abstractNumId w:val="13"/>
  </w:num>
  <w:num w:numId="13">
    <w:abstractNumId w:val="0"/>
  </w:num>
  <w:num w:numId="14">
    <w:abstractNumId w:val="8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290A"/>
    <w:rsid w:val="00004FEE"/>
    <w:rsid w:val="00013D31"/>
    <w:rsid w:val="00017213"/>
    <w:rsid w:val="000306EB"/>
    <w:rsid w:val="00096AC8"/>
    <w:rsid w:val="000E3B7F"/>
    <w:rsid w:val="00107F80"/>
    <w:rsid w:val="0011305F"/>
    <w:rsid w:val="001455A8"/>
    <w:rsid w:val="001614C8"/>
    <w:rsid w:val="00164D9E"/>
    <w:rsid w:val="00191819"/>
    <w:rsid w:val="001B1F7A"/>
    <w:rsid w:val="001E4E4D"/>
    <w:rsid w:val="002443C1"/>
    <w:rsid w:val="002A6691"/>
    <w:rsid w:val="002B47B4"/>
    <w:rsid w:val="002C3FF5"/>
    <w:rsid w:val="00343DEB"/>
    <w:rsid w:val="0034653B"/>
    <w:rsid w:val="003625DE"/>
    <w:rsid w:val="00371B89"/>
    <w:rsid w:val="00393786"/>
    <w:rsid w:val="005216BE"/>
    <w:rsid w:val="00567C6A"/>
    <w:rsid w:val="00591423"/>
    <w:rsid w:val="005F6BFE"/>
    <w:rsid w:val="00617CCD"/>
    <w:rsid w:val="00635344"/>
    <w:rsid w:val="00637625"/>
    <w:rsid w:val="00662418"/>
    <w:rsid w:val="0067091F"/>
    <w:rsid w:val="006D3492"/>
    <w:rsid w:val="00753A94"/>
    <w:rsid w:val="00787C04"/>
    <w:rsid w:val="007C290A"/>
    <w:rsid w:val="00800873"/>
    <w:rsid w:val="008D073A"/>
    <w:rsid w:val="009113D3"/>
    <w:rsid w:val="009162A2"/>
    <w:rsid w:val="00916D9A"/>
    <w:rsid w:val="00917435"/>
    <w:rsid w:val="00921B91"/>
    <w:rsid w:val="00941519"/>
    <w:rsid w:val="00A02EAB"/>
    <w:rsid w:val="00A6680A"/>
    <w:rsid w:val="00A90B6F"/>
    <w:rsid w:val="00AD4BC6"/>
    <w:rsid w:val="00B115CE"/>
    <w:rsid w:val="00B1466E"/>
    <w:rsid w:val="00B30DC2"/>
    <w:rsid w:val="00B3448A"/>
    <w:rsid w:val="00B45C82"/>
    <w:rsid w:val="00B60F5F"/>
    <w:rsid w:val="00BA2241"/>
    <w:rsid w:val="00BA32FC"/>
    <w:rsid w:val="00BF6DAC"/>
    <w:rsid w:val="00CA280E"/>
    <w:rsid w:val="00CA3D76"/>
    <w:rsid w:val="00CB033A"/>
    <w:rsid w:val="00D0186D"/>
    <w:rsid w:val="00D107CD"/>
    <w:rsid w:val="00D24C4B"/>
    <w:rsid w:val="00D53AE9"/>
    <w:rsid w:val="00D954B1"/>
    <w:rsid w:val="00DC56D2"/>
    <w:rsid w:val="00DD30CE"/>
    <w:rsid w:val="00DF0C3E"/>
    <w:rsid w:val="00E038E3"/>
    <w:rsid w:val="00E14065"/>
    <w:rsid w:val="00E45918"/>
    <w:rsid w:val="00E85D80"/>
    <w:rsid w:val="00EB740F"/>
    <w:rsid w:val="00EC089B"/>
    <w:rsid w:val="00F11624"/>
    <w:rsid w:val="00F22649"/>
    <w:rsid w:val="00FB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90A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C290A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7C290A"/>
    <w:rPr>
      <w:rFonts w:cs="Times New Roman"/>
      <w:color w:val="0000FF"/>
      <w:u w:val="single"/>
    </w:rPr>
  </w:style>
  <w:style w:type="paragraph" w:styleId="a5">
    <w:name w:val="header"/>
    <w:basedOn w:val="a"/>
    <w:link w:val="a6"/>
    <w:rsid w:val="007C29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rsid w:val="007C290A"/>
    <w:rPr>
      <w:rFonts w:ascii="Times New Roman" w:eastAsia="SimSun" w:hAnsi="Times New Roman" w:cs="Times New Roman"/>
      <w:kern w:val="2"/>
      <w:sz w:val="18"/>
      <w:szCs w:val="18"/>
      <w:lang w:val="en-US" w:eastAsia="zh-CN"/>
    </w:rPr>
  </w:style>
  <w:style w:type="paragraph" w:styleId="a7">
    <w:name w:val="footer"/>
    <w:basedOn w:val="a"/>
    <w:link w:val="a8"/>
    <w:rsid w:val="007C29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Нижний колонтитул Знак"/>
    <w:basedOn w:val="a0"/>
    <w:link w:val="a7"/>
    <w:rsid w:val="007C290A"/>
    <w:rPr>
      <w:rFonts w:ascii="Times New Roman" w:eastAsia="SimSun" w:hAnsi="Times New Roman" w:cs="Times New Roman"/>
      <w:kern w:val="2"/>
      <w:sz w:val="18"/>
      <w:szCs w:val="18"/>
      <w:lang w:val="en-US" w:eastAsia="zh-CN"/>
    </w:rPr>
  </w:style>
  <w:style w:type="paragraph" w:styleId="a9">
    <w:name w:val="Body Text"/>
    <w:basedOn w:val="a"/>
    <w:link w:val="aa"/>
    <w:rsid w:val="007C290A"/>
    <w:pPr>
      <w:spacing w:after="120"/>
    </w:pPr>
  </w:style>
  <w:style w:type="character" w:customStyle="1" w:styleId="aa">
    <w:name w:val="Основной текст Знак"/>
    <w:basedOn w:val="a0"/>
    <w:link w:val="a9"/>
    <w:rsid w:val="007C290A"/>
    <w:rPr>
      <w:rFonts w:ascii="Times New Roman" w:eastAsia="SimSun" w:hAnsi="Times New Roman" w:cs="Times New Roman"/>
      <w:kern w:val="2"/>
      <w:sz w:val="21"/>
      <w:lang w:val="en-US" w:eastAsia="zh-CN"/>
    </w:rPr>
  </w:style>
  <w:style w:type="paragraph" w:styleId="ab">
    <w:name w:val="Balloon Text"/>
    <w:basedOn w:val="a"/>
    <w:link w:val="ac"/>
    <w:rsid w:val="007C290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7C290A"/>
    <w:rPr>
      <w:rFonts w:ascii="Tahoma" w:eastAsia="SimSun" w:hAnsi="Tahoma" w:cs="Tahoma"/>
      <w:kern w:val="2"/>
      <w:sz w:val="16"/>
      <w:szCs w:val="16"/>
      <w:lang w:val="en-US" w:eastAsia="zh-CN"/>
    </w:rPr>
  </w:style>
  <w:style w:type="paragraph" w:styleId="ad">
    <w:name w:val="List Paragraph"/>
    <w:basedOn w:val="a"/>
    <w:uiPriority w:val="34"/>
    <w:qFormat/>
    <w:rsid w:val="00617C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bsemoto.pro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file:///C:\Documents%20and%20Settings\Administrator\Application%20Data\Tencent\Users\1016043807\QQ\WinTemp\RichOle\PGMTQQXJYXHK%7d4U%5b%5d0AKXPX.jpg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itrace1@gmail.co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ultitran.ru/c/m.exe?t=3804008_2_1&amp;s1=periodic%20maintenance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://www.multitran.ru/c/m.exe?t=284313_2_1&amp;s1=pilot%20jet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semoto.pro" TargetMode="External"/><Relationship Id="rId24" Type="http://schemas.openxmlformats.org/officeDocument/2006/relationships/image" Target="media/image12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emf"/><Relationship Id="rId28" Type="http://schemas.openxmlformats.org/officeDocument/2006/relationships/hyperlink" Target="http://www.multitran.ru/c/m.exe?t=1189183_2_1&amp;s1=carburetion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bsemoto.pro" TargetMode="External"/><Relationship Id="rId1" Type="http://schemas.openxmlformats.org/officeDocument/2006/relationships/hyperlink" Target="http://www.bsemoto.p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5379</Words>
  <Characters>30663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Каминский</dc:creator>
  <cp:lastModifiedBy>Валерий Симонов</cp:lastModifiedBy>
  <cp:revision>5</cp:revision>
  <dcterms:created xsi:type="dcterms:W3CDTF">2014-03-27T07:42:00Z</dcterms:created>
  <dcterms:modified xsi:type="dcterms:W3CDTF">2017-09-28T06:39:00Z</dcterms:modified>
</cp:coreProperties>
</file>